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prerequisites"/>
    <w:p>
      <w:pPr>
        <w:pStyle w:val="Heading1"/>
      </w:pPr>
      <w:r>
        <w:t xml:space="preserve">Prerequisites</w:t>
      </w:r>
    </w:p>
    <w:p>
      <w:pPr>
        <w:pStyle w:val="FirstParagraph"/>
      </w:pPr>
      <w:r>
        <w:t xml:space="preserve">From the first week of this course you</w:t>
      </w:r>
      <w:r>
        <w:t xml:space="preserve"> </w:t>
      </w:r>
      <w:r>
        <w:rPr>
          <w:b/>
          <w:bCs/>
        </w:rPr>
        <w:t xml:space="preserve">build and run C/C++ programs on your own computer</w:t>
      </w:r>
      <w:r>
        <w:t xml:space="preserve">, run your project on</w:t>
      </w:r>
      <w:r>
        <w:t xml:space="preserve"> </w:t>
      </w:r>
      <w:r>
        <w:rPr>
          <w:b/>
          <w:bCs/>
        </w:rPr>
        <w:t xml:space="preserve">Git and GitHub</w:t>
      </w:r>
      <w:r>
        <w:t xml:space="preserve">, and prove your security controls with</w:t>
      </w:r>
      <w:r>
        <w:t xml:space="preserve"> </w:t>
      </w:r>
      <w:r>
        <w:rPr>
          <w:b/>
          <w:bCs/>
        </w:rPr>
        <w:t xml:space="preserve">unit tests</w:t>
      </w:r>
      <w:r>
        <w:t xml:space="preserve">. You therefore need to arrive with the</w:t>
      </w:r>
      <w:r>
        <w:t xml:space="preserve"> </w:t>
      </w:r>
      <w:r>
        <w:t xml:space="preserve">knowledge and tools below. The formal prerequisite of the course is</w:t>
      </w:r>
      <w:r>
        <w:t xml:space="preserve"> </w:t>
      </w:r>
      <w:r>
        <w:rPr>
          <w:b/>
          <w:bCs/>
        </w:rPr>
        <w:t xml:space="preserve">CEN107 Algorithms and Programming I</w:t>
      </w:r>
      <w:r>
        <w:t xml:space="preserve">; in</w:t>
      </w:r>
      <w:r>
        <w:t xml:space="preserve"> </w:t>
      </w:r>
      <w:r>
        <w:t xml:space="preserve">particular, the development environment, Git, unit testing and template usage taught in the first weeks of that course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assumed</w:t>
      </w:r>
      <w:r>
        <w:t xml:space="preserve"> </w:t>
      </w:r>
      <w:r>
        <w:t xml:space="preserve">in this course.</w:t>
      </w:r>
    </w:p>
    <w:p>
      <w:pPr>
        <w:pStyle w:val="BlockText"/>
      </w:pPr>
      <w:r>
        <w:rPr>
          <w:b/>
          <w:bCs/>
        </w:rPr>
        <w:t xml:space="preserve">Before the first class</w:t>
      </w:r>
    </w:p>
    <w:p>
      <w:pPr>
        <w:pStyle w:val="BlockText"/>
      </w:pPr>
      <w:r>
        <w:t xml:space="preserve">Do the checks in</w:t>
      </w:r>
      <w:r>
        <w:t xml:space="preserve"> </w:t>
      </w:r>
      <w:hyperlink w:anchor="X86bf38cc44ed66de530d0c770e959d311473bb4">
        <w:r>
          <w:rPr>
            <w:rStyle w:val="Hyperlink"/>
          </w:rPr>
          <w:t xml:space="preserve">Section 5</w:t>
        </w:r>
      </w:hyperlink>
      <w:r>
        <w:t xml:space="preserve"> </w:t>
      </w:r>
      <w:r>
        <w:t xml:space="preserve">on your own computer. If you get stuck on</w:t>
      </w:r>
      <w:r>
        <w:t xml:space="preserve"> </w:t>
      </w:r>
      <w:r>
        <w:t xml:space="preserve">a step, go back to the corresponding Algorithms and Programming I page; if you still cannot solve it, ask in the</w:t>
      </w:r>
      <w:r>
        <w:t xml:space="preserve"> </w:t>
      </w:r>
      <w:r>
        <w:t xml:space="preserve">first class.</w:t>
      </w:r>
    </w:p>
    <w:bookmarkStart w:id="30" w:name="Xe0b9c8eb1f8b5005d92d76db5b0c1512bca4a21"/>
    <w:p>
      <w:pPr>
        <w:pStyle w:val="Heading2"/>
      </w:pPr>
      <w:r>
        <w:t xml:space="preserve">1. What we bring from Algorithms and Programming I (required)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Topic</w:t>
            </w:r>
          </w:p>
        </w:tc>
        <w:tc>
          <w:tcPr/>
          <w:p>
            <w:pPr>
              <w:pStyle w:val="Compact"/>
            </w:pPr>
            <w:r>
              <w:t xml:space="preserve">Where is it taught?</w:t>
            </w:r>
          </w:p>
        </w:tc>
        <w:tc>
          <w:tcPr/>
          <w:p>
            <w:pPr>
              <w:pStyle w:val="Compact"/>
            </w:pPr>
            <w:r>
              <w:t xml:space="preserve">Where is it used in this course?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Development environment:</w:t>
            </w:r>
            <w:r>
              <w:t xml:space="preserve"> </w:t>
            </w:r>
            <w:r>
              <w:t xml:space="preserve">compiler (GCC/Clang/MSVC), IDE, WSL on Windows, building with CMake</w:t>
            </w:r>
          </w:p>
        </w:tc>
        <w:tc>
          <w:tcPr/>
          <w:p>
            <w:pPr>
              <w:pStyle w:val="Compact"/>
            </w:pPr>
            <w:hyperlink r:id="rId20">
              <w:r>
                <w:rPr>
                  <w:rStyle w:val="Hyperlink"/>
                </w:rPr>
                <w:t xml:space="preserve">CEN107 (CE103) Week 2 — Development environments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Every week’s demos; lab setup in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Week 1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Git and GitHub:</w:t>
            </w:r>
            <w:r>
              <w:t xml:space="preserve"> </w:t>
            </w:r>
            <w:r>
              <w:t xml:space="preserve">creating a repository,</w:t>
            </w:r>
            <w:r>
              <w:t xml:space="preserve"> </w:t>
            </w:r>
            <w:r>
              <w:rPr>
                <w:rStyle w:val="VerbatimChar"/>
              </w:rPr>
              <w:t xml:space="preserve">clone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commit</w:t>
            </w:r>
            <w:r>
              <w:t xml:space="preserve">, branches,</w:t>
            </w:r>
            <w:r>
              <w:t xml:space="preserve"> </w:t>
            </w:r>
            <w:r>
              <w:rPr>
                <w:rStyle w:val="VerbatimChar"/>
              </w:rPr>
              <w:t xml:space="preserve">pull request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.gitignore</w:t>
            </w:r>
          </w:p>
        </w:tc>
        <w:tc>
          <w:tcPr/>
          <w:p>
            <w:pPr>
              <w:pStyle w:val="Compact"/>
            </w:pPr>
            <w:hyperlink r:id="rId22">
              <w:r>
                <w:rPr>
                  <w:rStyle w:val="Hyperlink"/>
                </w:rPr>
                <w:t xml:space="preserve">CEN107 (CE103) Week 3 — Version management with Git</w:t>
              </w:r>
            </w:hyperlink>
          </w:p>
        </w:tc>
        <w:tc>
          <w:tcPr/>
          <w:p>
            <w:pPr>
              <w:pStyle w:val="Compact"/>
            </w:pPr>
            <w:hyperlink r:id="rId23">
              <w:r>
                <w:rPr>
                  <w:rStyle w:val="Hyperlink"/>
                </w:rPr>
                <w:t xml:space="preserve">Project guide</w:t>
              </w:r>
            </w:hyperlink>
            <w:r>
              <w:t xml:space="preserve"> </w:t>
            </w:r>
            <w:r>
              <w:t xml:space="preserve">(plan, setup, submission); change management in Week 1; version identity in</w:t>
            </w:r>
            <w:r>
              <w:t xml:space="preserve"> </w:t>
            </w:r>
            <w:hyperlink r:id="rId24">
              <w:r>
                <w:rPr>
                  <w:rStyle w:val="Hyperlink"/>
                </w:rPr>
                <w:t xml:space="preserve">Week 12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Unit testing and coverage tools:</w:t>
            </w:r>
            <w:r>
              <w:t xml:space="preserve"> </w:t>
            </w:r>
            <w:r>
              <w:t xml:space="preserve">writing tests, running them with</w:t>
            </w:r>
            <w:r>
              <w:t xml:space="preserve"> </w:t>
            </w:r>
            <w:r>
              <w:rPr>
                <w:rStyle w:val="VerbatimChar"/>
              </w:rPr>
              <w:t xml:space="preserve">ctest</w:t>
            </w:r>
            <w:r>
              <w:t xml:space="preserve">, coverage reports</w:t>
            </w:r>
          </w:p>
        </w:tc>
        <w:tc>
          <w:tcPr/>
          <w:p>
            <w:pPr>
              <w:pStyle w:val="Compact"/>
            </w:pPr>
            <w:hyperlink r:id="rId25">
              <w:r>
                <w:rPr>
                  <w:rStyle w:val="Hyperlink"/>
                </w:rPr>
                <w:t xml:space="preserve">CEN107 (CE103) Week 4 — Unit testing and libraries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S16 test results in the project; sanitizers and fuzzing in</w:t>
            </w:r>
            <w:r>
              <w:t xml:space="preserve"> </w:t>
            </w:r>
            <w:hyperlink r:id="rId26">
              <w:r>
                <w:rPr>
                  <w:rStyle w:val="Hyperlink"/>
                </w:rPr>
                <w:t xml:space="preserve">Week 4</w:t>
              </w:r>
            </w:hyperlink>
            <w:r>
              <w:t xml:space="preserve">; test plan in Week 12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Using project templates:</w:t>
            </w:r>
            <w:r>
              <w:t xml:space="preserve"> </w:t>
            </w:r>
            <w:r>
              <w:t xml:space="preserve">creating a private repository from a template (</w:t>
            </w:r>
            <w:r>
              <w:t xml:space="preserve">“Use this template”</w:t>
            </w:r>
            <w:r>
              <w:t xml:space="preserve">, not fork), building it, producing its tests and documentation</w:t>
            </w:r>
          </w:p>
        </w:tc>
        <w:tc>
          <w:tcPr/>
          <w:p>
            <w:pPr>
              <w:pStyle w:val="Compact"/>
            </w:pPr>
            <w:r>
              <w:t xml:space="preserve">CEN107 (CE103) Weeks 2–4</w:t>
            </w:r>
          </w:p>
        </w:tc>
        <w:tc>
          <w:tcPr/>
          <w:p>
            <w:pPr>
              <w:pStyle w:val="Compact"/>
            </w:pPr>
            <w:hyperlink r:id="rId27">
              <w:r>
                <w:rPr>
                  <w:rStyle w:val="Hyperlink"/>
                </w:rPr>
                <w:t xml:space="preserve">Project guide · 2. Project setup</w:t>
              </w:r>
            </w:hyperlink>
            <w:r>
              <w:t xml:space="preserve"> </w:t>
            </w:r>
            <w:r>
              <w:t xml:space="preserve">—</w:t>
            </w:r>
            <w:r>
              <w:t xml:space="preserve"> </w:t>
            </w:r>
            <w:hyperlink r:id="rId28">
              <w:r>
                <w:rPr>
                  <w:rStyle w:val="VerbatimChar"/>
                </w:rPr>
                <w:t xml:space="preserve">cpp-cmake-ctest-template</w:t>
              </w:r>
            </w:hyperlink>
          </w:p>
        </w:tc>
      </w:tr>
    </w:tbl>
    <w:p>
      <w:pPr>
        <w:pStyle w:val="BodyText"/>
      </w:pPr>
      <w:r>
        <w:t xml:space="preserve">Optional starting point:</w:t>
      </w:r>
      <w:r>
        <w:t xml:space="preserve"> </w:t>
      </w:r>
      <w:hyperlink r:id="rId29">
        <w:r>
          <w:rPr>
            <w:rStyle w:val="Hyperlink"/>
          </w:rPr>
          <w:t xml:space="preserve">CEN107 (CE103) Week 1 — Introduction and developer roadmap</w:t>
        </w:r>
      </w:hyperlink>
      <w:r>
        <w:t xml:space="preserve">.</w:t>
      </w:r>
    </w:p>
    <w:bookmarkEnd w:id="30"/>
    <w:bookmarkStart w:id="31" w:name="c-programming-basics-required"/>
    <w:p>
      <w:pPr>
        <w:pStyle w:val="Heading2"/>
      </w:pPr>
      <w:r>
        <w:t xml:space="preserve">2. C programming basics (required)</w:t>
      </w:r>
    </w:p>
    <w:p>
      <w:pPr>
        <w:pStyle w:val="FirstParagraph"/>
      </w:pPr>
      <w:r>
        <w:t xml:space="preserve">Almost all demos are written in C, and security bugs mostly come from misusing these basic constructs. You should be</w:t>
      </w:r>
      <w:r>
        <w:t xml:space="preserve"> </w:t>
      </w:r>
      <w:r>
        <w:t xml:space="preserve">able to read and write the following comfortably:</w:t>
      </w:r>
    </w:p>
    <w:p>
      <w:pPr>
        <w:pStyle w:val="Compact"/>
        <w:numPr>
          <w:ilvl w:val="0"/>
          <w:numId w:val="1001"/>
        </w:numPr>
      </w:pPr>
      <w:r>
        <w:t xml:space="preserve">pointers, arrays and strings (</w:t>
      </w:r>
      <w:r>
        <w:rPr>
          <w:rStyle w:val="VerbatimChar"/>
        </w:rPr>
        <w:t xml:space="preserve">char[]</w:t>
      </w:r>
      <w:r>
        <w:t xml:space="preserve">, the</w:t>
      </w:r>
      <w:r>
        <w:t xml:space="preserve"> </w:t>
      </w:r>
      <w:r>
        <w:rPr>
          <w:rStyle w:val="VerbatimChar"/>
        </w:rPr>
        <w:t xml:space="preserve">\0</w:t>
      </w:r>
      <w:r>
        <w:t xml:space="preserve"> </w:t>
      </w:r>
      <w:r>
        <w:t xml:space="preserve">terminator),</w:t>
      </w:r>
    </w:p>
    <w:p>
      <w:pPr>
        <w:pStyle w:val="Compact"/>
        <w:numPr>
          <w:ilvl w:val="0"/>
          <w:numId w:val="1001"/>
        </w:numPr>
      </w:pPr>
      <w:r>
        <w:t xml:space="preserve">dynamic memory (</w:t>
      </w:r>
      <w:r>
        <w:rPr>
          <w:rStyle w:val="VerbatimChar"/>
        </w:rPr>
        <w:t xml:space="preserve">malloc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calloc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</w:t>
      </w:r>
      <w:r>
        <w:t xml:space="preserve">) and structures (</w:t>
      </w:r>
      <w:r>
        <w:rPr>
          <w:rStyle w:val="VerbatimChar"/>
        </w:rPr>
        <w:t xml:space="preserve">struct</w:t>
      </w:r>
      <w:r>
        <w:t xml:space="preserve">),</w:t>
      </w:r>
    </w:p>
    <w:p>
      <w:pPr>
        <w:pStyle w:val="Compact"/>
        <w:numPr>
          <w:ilvl w:val="0"/>
          <w:numId w:val="1001"/>
        </w:numPr>
      </w:pPr>
      <w:r>
        <w:t xml:space="preserve">reading and writing files (</w:t>
      </w:r>
      <w:r>
        <w:rPr>
          <w:rStyle w:val="VerbatimChar"/>
        </w:rPr>
        <w:t xml:space="preserve">fopen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fgets</w:t>
      </w:r>
      <w:r>
        <w:t xml:space="preserve">),</w:t>
      </w:r>
    </w:p>
    <w:p>
      <w:pPr>
        <w:pStyle w:val="Compact"/>
        <w:numPr>
          <w:ilvl w:val="0"/>
          <w:numId w:val="1001"/>
        </w:numPr>
      </w:pPr>
      <w:r>
        <w:t xml:space="preserve">compiling a program with several source files and using command-line arguments (</w:t>
      </w:r>
      <w:r>
        <w:rPr>
          <w:rStyle w:val="VerbatimChar"/>
        </w:rPr>
        <w:t xml:space="preserve">argc</w:t>
      </w:r>
      <w:r>
        <w:t xml:space="preserve">,</w:t>
      </w:r>
      <w:r>
        <w:t xml:space="preserve"> </w:t>
      </w:r>
      <w:r>
        <w:rPr>
          <w:rStyle w:val="VerbatimChar"/>
        </w:rPr>
        <w:t xml:space="preserve">argv</w:t>
      </w:r>
      <w:r>
        <w:t xml:space="preserve">).</w:t>
      </w:r>
    </w:p>
    <w:p>
      <w:pPr>
        <w:pStyle w:val="FirstParagraph"/>
      </w:pPr>
      <w:r>
        <w:t xml:space="preserve">These are used heavily throughout</w:t>
      </w:r>
      <w:r>
        <w:t xml:space="preserve"> </w:t>
      </w:r>
      <w:hyperlink r:id="rId21">
        <w:r>
          <w:rPr>
            <w:rStyle w:val="Hyperlink"/>
          </w:rPr>
          <w:t xml:space="preserve">Week 1</w:t>
        </w:r>
      </w:hyperlink>
      <w:r>
        <w:t xml:space="preserve"> </w:t>
      </w:r>
      <w:r>
        <w:t xml:space="preserve">(memory, overflows) and</w:t>
      </w:r>
      <w:r>
        <w:t xml:space="preserve"> </w:t>
      </w:r>
      <w:hyperlink r:id="rId26">
        <w:r>
          <w:rPr>
            <w:rStyle w:val="Hyperlink"/>
          </w:rPr>
          <w:t xml:space="preserve">Week 4</w:t>
        </w:r>
      </w:hyperlink>
      <w:r>
        <w:t xml:space="preserve"> </w:t>
      </w:r>
      <w:r>
        <w:t xml:space="preserve">(C/C++ hardening).</w:t>
      </w:r>
    </w:p>
    <w:bookmarkEnd w:id="31"/>
    <w:bookmarkStart w:id="37" w:name="background-briefly-recalled-in-class"/>
    <w:p>
      <w:pPr>
        <w:pStyle w:val="Heading2"/>
      </w:pPr>
      <w:r>
        <w:t xml:space="preserve">3. Background briefly recalled in class</w:t>
      </w:r>
    </w:p>
    <w:p>
      <w:pPr>
        <w:pStyle w:val="FirstParagraph"/>
      </w:pPr>
      <w:r>
        <w:t xml:space="preserve">It is fine if you do not know these yet; the</w:t>
      </w:r>
      <w:r>
        <w:t xml:space="preserve"> </w:t>
      </w:r>
      <w:r>
        <w:rPr>
          <w:b/>
          <w:bCs/>
        </w:rPr>
        <w:t xml:space="preserve">“Before we start”</w:t>
      </w:r>
      <w:r>
        <w:t xml:space="preserve"> </w:t>
      </w:r>
      <w:r>
        <w:t xml:space="preserve">section of the relevant week gives a short recap.</w:t>
      </w:r>
      <w:r>
        <w:t xml:space="preserve"> </w:t>
      </w:r>
      <w:r>
        <w:t xml:space="preserve">Looking at them in advance makes the class easier.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Background</w:t>
            </w:r>
          </w:p>
        </w:tc>
        <w:tc>
          <w:tcPr/>
          <w:p>
            <w:pPr>
              <w:pStyle w:val="Compact"/>
            </w:pPr>
            <w:r>
              <w:t xml:space="preserve">Needed in which week?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Terminal:</w:t>
            </w:r>
            <w:r>
              <w:t xml:space="preserve"> </w:t>
            </w:r>
            <w:r>
              <w:rPr>
                <w:rStyle w:val="VerbatimChar"/>
              </w:rPr>
              <w:t xml:space="preserve">cd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ls</w:t>
            </w:r>
            <w:r>
              <w:t xml:space="preserve">, file paths and environment variables in PowerShell and Linux/WSL</w:t>
            </w:r>
          </w:p>
        </w:tc>
        <w:tc>
          <w:tcPr/>
          <w:p>
            <w:pPr>
              <w:pStyle w:val="Compact"/>
            </w:pPr>
            <w:hyperlink r:id="rId21">
              <w:r>
                <w:rPr>
                  <w:rStyle w:val="Hyperlink"/>
                </w:rPr>
                <w:t xml:space="preserve">Week 1</w:t>
              </w:r>
            </w:hyperlink>
            <w:r>
              <w:t xml:space="preserve"> </w:t>
            </w:r>
            <w:r>
              <w:t xml:space="preserve">and all demos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Binary and hexadecimal numbers, bytes, XOR</w:t>
            </w:r>
          </w:p>
        </w:tc>
        <w:tc>
          <w:tcPr/>
          <w:p>
            <w:pPr>
              <w:pStyle w:val="Compact"/>
            </w:pPr>
            <w:r>
              <w:t xml:space="preserve">Weeks</w:t>
            </w:r>
            <w:r>
              <w:t xml:space="preserve"> </w:t>
            </w:r>
            <w:hyperlink r:id="rId32">
              <w:r>
                <w:rPr>
                  <w:rStyle w:val="Hyperlink"/>
                </w:rPr>
                <w:t xml:space="preserve">3</w:t>
              </w:r>
            </w:hyperlink>
            <w:r>
              <w:t xml:space="preserve">,</w:t>
            </w:r>
            <w:r>
              <w:t xml:space="preserve"> </w:t>
            </w:r>
            <w:hyperlink r:id="rId33">
              <w:r>
                <w:rPr>
                  <w:rStyle w:val="Hyperlink"/>
                </w:rPr>
                <w:t xml:space="preserve">9</w:t>
              </w:r>
            </w:hyperlink>
            <w:r>
              <w:t xml:space="preserve">,</w:t>
            </w:r>
            <w:r>
              <w:t xml:space="preserve"> </w:t>
            </w:r>
            <w:hyperlink r:id="rId34">
              <w:r>
                <w:rPr>
                  <w:rStyle w:val="Hyperlink"/>
                </w:rPr>
                <w:t xml:space="preserve">11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Basic networking: client–server, TCP/IP, HTTP</w:t>
            </w:r>
          </w:p>
        </w:tc>
        <w:tc>
          <w:tcPr/>
          <w:p>
            <w:pPr>
              <w:pStyle w:val="Compact"/>
            </w:pPr>
            <w:r>
              <w:t xml:space="preserve">Weeks</w:t>
            </w:r>
            <w:r>
              <w:t xml:space="preserve"> </w:t>
            </w:r>
            <w:hyperlink r:id="rId32">
              <w:r>
                <w:rPr>
                  <w:rStyle w:val="Hyperlink"/>
                </w:rPr>
                <w:t xml:space="preserve">3</w:t>
              </w:r>
            </w:hyperlink>
            <w:r>
              <w:t xml:space="preserve"> </w:t>
            </w:r>
            <w:r>
              <w:t xml:space="preserve">and</w:t>
            </w:r>
            <w:r>
              <w:t xml:space="preserve"> </w:t>
            </w:r>
            <w:hyperlink r:id="rId35">
              <w:r>
                <w:rPr>
                  <w:rStyle w:val="Hyperlink"/>
                </w:rPr>
                <w:t xml:space="preserve">10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Simple SQL (</w:t>
            </w:r>
            <w:r>
              <w:rPr>
                <w:rStyle w:val="VerbatimChar"/>
              </w:rPr>
              <w:t xml:space="preserve">SELECT … WHERE</w:t>
            </w:r>
            <w:r>
              <w:t xml:space="preserve">), basic Java or Python syntax</w:t>
            </w:r>
          </w:p>
        </w:tc>
        <w:tc>
          <w:tcPr/>
          <w:p>
            <w:pPr>
              <w:pStyle w:val="Compact"/>
            </w:pPr>
            <w:hyperlink r:id="rId36">
              <w:r>
                <w:rPr>
                  <w:rStyle w:val="Hyperlink"/>
                </w:rPr>
                <w:t xml:space="preserve">Week 5</w:t>
              </w:r>
            </w:hyperlink>
          </w:p>
        </w:tc>
      </w:tr>
    </w:tbl>
    <w:bookmarkEnd w:id="37"/>
    <w:bookmarkStart w:id="39" w:name="what-must-be-installed-on-your-computer"/>
    <w:p>
      <w:pPr>
        <w:pStyle w:val="Heading2"/>
      </w:pPr>
      <w:r>
        <w:t xml:space="preserve">4. What must be installed on your computer</w:t>
      </w:r>
    </w:p>
    <w:p>
      <w:pPr>
        <w:pStyle w:val="FirstParagraph"/>
      </w:pPr>
      <w:r>
        <w:rPr>
          <w:b/>
          <w:bCs/>
        </w:rPr>
        <w:t xml:space="preserve">A laptop is required.</w:t>
      </w:r>
      <w:r>
        <w:t xml:space="preserve"> </w:t>
      </w:r>
      <w:r>
        <w:t xml:space="preserve">Come to the first class with these tools installed:</w:t>
      </w:r>
    </w:p>
    <w:p>
      <w:pPr>
        <w:pStyle w:val="Compact"/>
        <w:numPr>
          <w:ilvl w:val="0"/>
          <w:numId w:val="1002"/>
        </w:numPr>
      </w:pPr>
      <w:r>
        <w:t xml:space="preserve">A C/C++ compiler:</w:t>
      </w:r>
      <w:r>
        <w:t xml:space="preserve"> </w:t>
      </w:r>
      <w:r>
        <w:rPr>
          <w:b/>
          <w:bCs/>
        </w:rPr>
        <w:t xml:space="preserve">Visual Studio 2022</w:t>
      </w:r>
      <w:r>
        <w:t xml:space="preserve"> </w:t>
      </w:r>
      <w:r>
        <w:t xml:space="preserve">(Desktop development with C++) on Windows,</w:t>
      </w:r>
      <w:r>
        <w:t xml:space="preserve"> </w:t>
      </w:r>
      <w:r>
        <w:rPr>
          <w:b/>
          <w:bCs/>
        </w:rPr>
        <w:t xml:space="preserve">GCC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Clang</w:t>
      </w:r>
      <w:r>
        <w:t xml:space="preserve"> </w:t>
      </w:r>
      <w:r>
        <w:t xml:space="preserve">on</w:t>
      </w:r>
      <w:r>
        <w:t xml:space="preserve"> </w:t>
      </w:r>
      <w:r>
        <w:t xml:space="preserve">Linux/WSL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CMake</w:t>
      </w:r>
      <w:r>
        <w:t xml:space="preserve">,</w:t>
      </w:r>
      <w:r>
        <w:t xml:space="preserve"> </w:t>
      </w:r>
      <w:r>
        <w:rPr>
          <w:b/>
          <w:bCs/>
        </w:rPr>
        <w:t xml:space="preserve">Git</w:t>
      </w:r>
      <w:r>
        <w:t xml:space="preserve"> </w:t>
      </w:r>
      <w:r>
        <w:t xml:space="preserve">and a</w:t>
      </w:r>
      <w:r>
        <w:t xml:space="preserve"> </w:t>
      </w:r>
      <w:r>
        <w:rPr>
          <w:b/>
          <w:bCs/>
        </w:rPr>
        <w:t xml:space="preserve">GitHub</w:t>
      </w:r>
      <w:r>
        <w:t xml:space="preserve"> </w:t>
      </w:r>
      <w:r>
        <w:t xml:space="preserve">account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WSL2 + Ubuntu</w:t>
      </w:r>
      <w:r>
        <w:t xml:space="preserve"> </w:t>
      </w:r>
      <w:r>
        <w:t xml:space="preserve">if you use Windows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OpenSSL 3</w:t>
      </w:r>
      <w:r>
        <w:t xml:space="preserve">,</w:t>
      </w:r>
      <w:r>
        <w:t xml:space="preserve"> </w:t>
      </w:r>
      <w:r>
        <w:rPr>
          <w:b/>
          <w:bCs/>
        </w:rPr>
        <w:t xml:space="preserve">SQLite</w:t>
      </w:r>
      <w:r>
        <w:t xml:space="preserve">,</w:t>
      </w:r>
      <w:r>
        <w:t xml:space="preserve"> </w:t>
      </w:r>
      <w:r>
        <w:rPr>
          <w:b/>
          <w:bCs/>
        </w:rPr>
        <w:t xml:space="preserve">Python 3</w:t>
      </w:r>
      <w:r>
        <w:t xml:space="preserve">,</w:t>
      </w:r>
      <w:r>
        <w:t xml:space="preserve"> </w:t>
      </w:r>
      <w:r>
        <w:rPr>
          <w:b/>
          <w:bCs/>
        </w:rPr>
        <w:t xml:space="preserve">JDK 21</w:t>
      </w:r>
    </w:p>
    <w:p>
      <w:pPr>
        <w:pStyle w:val="FirstParagraph"/>
      </w:pPr>
      <w:r>
        <w:t xml:space="preserve">GoogleTest, SoftHSM2 and Tigress are also used during the term; their installation is explained in the relevant</w:t>
      </w:r>
      <w:r>
        <w:t xml:space="preserve"> </w:t>
      </w:r>
      <w:r>
        <w:t xml:space="preserve">week. Setup guide for the demo code:</w:t>
      </w:r>
      <w:r>
        <w:t xml:space="preserve"> </w:t>
      </w:r>
      <w:hyperlink r:id="rId38">
        <w:r>
          <w:rPr>
            <w:rStyle w:val="VerbatimChar"/>
          </w:rPr>
          <w:t xml:space="preserve">code/README.en.md</w:t>
        </w:r>
      </w:hyperlink>
      <w:r>
        <w:t xml:space="preserve">.</w:t>
      </w:r>
    </w:p>
    <w:bookmarkEnd w:id="39"/>
    <w:bookmarkStart w:id="40" w:name="check-yourself-before-the-first-class"/>
    <w:p>
      <w:pPr>
        <w:pStyle w:val="Heading2"/>
      </w:pPr>
      <w:r>
        <w:t xml:space="preserve">5. Check yourself (before the first class)</w:t>
      </w:r>
    </w:p>
    <w:p>
      <w:pPr>
        <w:pStyle w:val="FirstParagraph"/>
      </w:pPr>
      <w:r>
        <w:t xml:space="preserve">Each of the commands below should print a version number (the numbers may differ):</w:t>
      </w:r>
    </w:p>
    <w:p>
      <w:pPr>
        <w:pStyle w:val="BodyText"/>
      </w:pPr>
      <w:r>
        <w:rPr>
          <w:b/>
          <w:bCs/>
        </w:rPr>
        <w:t xml:space="preserve">Windows (PowerShell)</w:t>
      </w:r>
    </w:p>
    <w:p>
      <w:pPr>
        <w:pStyle w:val="SourceCode"/>
      </w:pPr>
      <w:r>
        <w:rPr>
          <w:rStyle w:val="NormalTok"/>
        </w:rPr>
        <w:t xml:space="preserve">git </w:t>
      </w:r>
      <w:r>
        <w:rPr>
          <w:rStyle w:val="OperatorTok"/>
        </w:rPr>
        <w:t xml:space="preserve">--</w:t>
      </w:r>
      <w:r>
        <w:rPr>
          <w:rStyle w:val="NormalTok"/>
        </w:rPr>
        <w:t xml:space="preserve">version          </w:t>
      </w:r>
      <w:r>
        <w:rPr>
          <w:rStyle w:val="CommentTok"/>
        </w:rPr>
        <w:t xml:space="preserve"># git version 2.x</w:t>
      </w:r>
      <w:r>
        <w:br/>
      </w:r>
      <w:r>
        <w:rPr>
          <w:rStyle w:val="NormalTok"/>
        </w:rPr>
        <w:t xml:space="preserve">cmake </w:t>
      </w:r>
      <w:r>
        <w:rPr>
          <w:rStyle w:val="OperatorTok"/>
        </w:rPr>
        <w:t xml:space="preserve">--</w:t>
      </w:r>
      <w:r>
        <w:rPr>
          <w:rStyle w:val="NormalTok"/>
        </w:rPr>
        <w:t xml:space="preserve">version        </w:t>
      </w:r>
      <w:r>
        <w:rPr>
          <w:rStyle w:val="CommentTok"/>
        </w:rPr>
        <w:t xml:space="preserve"># cmake version 3.2x or later</w:t>
      </w:r>
      <w:r>
        <w:br/>
      </w:r>
      <w:r>
        <w:rPr>
          <w:rStyle w:val="NormalTok"/>
        </w:rPr>
        <w:t xml:space="preserve">wsl </w:t>
      </w:r>
      <w:r>
        <w:rPr>
          <w:rStyle w:val="OperatorTok"/>
        </w:rPr>
        <w:t xml:space="preserve">--</w:t>
      </w:r>
      <w:r>
        <w:rPr>
          <w:rStyle w:val="NormalTok"/>
        </w:rPr>
        <w:t xml:space="preserve">status           </w:t>
      </w:r>
      <w:r>
        <w:rPr>
          <w:rStyle w:val="CommentTok"/>
        </w:rPr>
        <w:t xml:space="preserve"># Default Distribution: Ubuntu</w:t>
      </w:r>
    </w:p>
    <w:p>
      <w:pPr>
        <w:pStyle w:val="FirstParagraph"/>
      </w:pPr>
      <w:r>
        <w:rPr>
          <w:b/>
          <w:bCs/>
        </w:rPr>
        <w:t xml:space="preserve">WSL / Linux</w:t>
      </w:r>
    </w:p>
    <w:p>
      <w:pPr>
        <w:pStyle w:val="SourceCode"/>
      </w:pPr>
      <w:r>
        <w:rPr>
          <w:rStyle w:val="FunctionTok"/>
        </w:rPr>
        <w:t xml:space="preserve">git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--version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# git version 2.x</w:t>
      </w:r>
      <w:r>
        <w:br/>
      </w:r>
      <w:r>
        <w:rPr>
          <w:rStyle w:val="FunctionTok"/>
        </w:rPr>
        <w:t xml:space="preserve">cmake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--version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cmake version 3.2x or later</w:t>
      </w:r>
      <w:r>
        <w:br/>
      </w:r>
      <w:r>
        <w:rPr>
          <w:rStyle w:val="FunctionTok"/>
        </w:rPr>
        <w:t xml:space="preserve">gcc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--version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# gcc (Ubuntu ...) 11 or later</w:t>
      </w:r>
      <w:r>
        <w:br/>
      </w:r>
      <w:r>
        <w:rPr>
          <w:rStyle w:val="ExtensionTok"/>
        </w:rPr>
        <w:t xml:space="preserve">openssl</w:t>
      </w:r>
      <w:r>
        <w:rPr>
          <w:rStyle w:val="NormalTok"/>
        </w:rPr>
        <w:t xml:space="preserve"> version        </w:t>
      </w:r>
      <w:r>
        <w:rPr>
          <w:rStyle w:val="CommentTok"/>
        </w:rPr>
        <w:t xml:space="preserve"># OpenSSL 3.x</w:t>
      </w:r>
    </w:p>
    <w:p>
      <w:pPr>
        <w:pStyle w:val="FirstParagraph"/>
      </w:pPr>
      <w:r>
        <w:t xml:space="preserve">Then create your own private repository from the project template (</w:t>
      </w:r>
      <w:r>
        <w:t xml:space="preserve">“Use this template → Create a new repository → Private”</w:t>
      </w:r>
      <w:r>
        <w:t xml:space="preserve">, not fork), build it and run its tests:</w:t>
      </w:r>
    </w:p>
    <w:p>
      <w:pPr>
        <w:pStyle w:val="SourceCode"/>
      </w:pPr>
      <w:r>
        <w:rPr>
          <w:rStyle w:val="FunctionTok"/>
        </w:rPr>
        <w:t xml:space="preserve">git</w:t>
      </w:r>
      <w:r>
        <w:rPr>
          <w:rStyle w:val="NormalTok"/>
        </w:rPr>
        <w:t xml:space="preserve"> clone https://github.com/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your-username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/cpp-cmake-ctest-template.git</w:t>
      </w:r>
      <w:r>
        <w:br/>
      </w:r>
      <w:r>
        <w:rPr>
          <w:rStyle w:val="BuiltInTok"/>
        </w:rPr>
        <w:t xml:space="preserve">cd</w:t>
      </w:r>
      <w:r>
        <w:rPr>
          <w:rStyle w:val="NormalTok"/>
        </w:rPr>
        <w:t xml:space="preserve"> cpp-cmake-ctest-template</w:t>
      </w:r>
      <w:r>
        <w:br/>
      </w:r>
      <w:r>
        <w:rPr>
          <w:rStyle w:val="FunctionTok"/>
        </w:rPr>
        <w:t xml:space="preserve">cmake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. </w:t>
      </w:r>
      <w:r>
        <w:rPr>
          <w:rStyle w:val="AttributeTok"/>
        </w:rPr>
        <w:t xml:space="preserve">-B</w:t>
      </w:r>
      <w:r>
        <w:rPr>
          <w:rStyle w:val="NormalTok"/>
        </w:rPr>
        <w:t xml:space="preserve"> build</w:t>
      </w:r>
      <w:r>
        <w:br/>
      </w:r>
      <w:r>
        <w:rPr>
          <w:rStyle w:val="FunctionTok"/>
        </w:rPr>
        <w:t xml:space="preserve">cmake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--build</w:t>
      </w:r>
      <w:r>
        <w:rPr>
          <w:rStyle w:val="NormalTok"/>
        </w:rPr>
        <w:t xml:space="preserve"> build</w:t>
      </w:r>
      <w:r>
        <w:br/>
      </w:r>
      <w:r>
        <w:rPr>
          <w:rStyle w:val="ExtensionTok"/>
        </w:rPr>
        <w:t xml:space="preserve">ctest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--test-dir</w:t>
      </w:r>
      <w:r>
        <w:rPr>
          <w:rStyle w:val="NormalTok"/>
        </w:rPr>
        <w:t xml:space="preserve"> build      </w:t>
      </w:r>
      <w:r>
        <w:rPr>
          <w:rStyle w:val="CommentTok"/>
        </w:rPr>
        <w:t xml:space="preserve"># expected: 100% tests passed</w:t>
      </w:r>
    </w:p>
    <w:p>
      <w:pPr>
        <w:pStyle w:val="FirstParagraph"/>
      </w:pPr>
      <w:r>
        <w:t xml:space="preserve">If all of these steps finish without errors, you are ready for the course.</w:t>
      </w:r>
    </w:p>
    <w:bookmarkEnd w:id="40"/>
    <w:bookmarkEnd w:id="41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Dr. Öğr. Üyesi Uğur CORUH · 2026-2027 Güz</w:t>
      <w:tab/>
      <w:t xml:space="preserve">Sayfa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006D77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TAYYİP ERDOĞAN ÜNİVERSİTESİ · Bilgisayar Mühendisliği</w:t>
    </w:r>
    <w:r>
      <w:rPr>
        <w:color w:val="006D77"/>
        <w:sz w:val="17"/>
      </w:rPr>
      <w:tab/>
      <w:t>CEN429 Güvenli Programlama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006D77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006D77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006D77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006D77" w:space="8" w:sz="18" w:val="single"/>
      </w:pBdr>
      <w:shd w:color="auto" w:fill="EEF7F8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B7CFD2" w:space="0" w:sz="4" w:val="single"/>
        <w:left w:color="B7CFD2" w:space="0" w:sz="4" w:val="single"/>
        <w:bottom w:color="B7CFD2" w:space="0" w:sz="4" w:val="single"/>
        <w:right w:color="B7CFD2" w:space="0" w:sz="4" w:val="single"/>
        <w:insideH w:color="B7CFD2" w:space="0" w:sz="4" w:val="single"/>
        <w:insideV w:color="B7CFD2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hyperlink" Id="rId23" Target="../project-guide/index.md" TargetMode="External" /><Relationship Type="http://schemas.openxmlformats.org/officeDocument/2006/relationships/hyperlink" Id="rId27" Target="../project-guide/index.md#2-project-setup" TargetMode="External" /><Relationship Type="http://schemas.openxmlformats.org/officeDocument/2006/relationships/hyperlink" Id="rId21" Target="../week-1/cen429-week-1.md" TargetMode="External" /><Relationship Type="http://schemas.openxmlformats.org/officeDocument/2006/relationships/hyperlink" Id="rId35" Target="../week-10/cen429-week-10.md" TargetMode="External" /><Relationship Type="http://schemas.openxmlformats.org/officeDocument/2006/relationships/hyperlink" Id="rId34" Target="../week-11/cen429-week-11.md" TargetMode="External" /><Relationship Type="http://schemas.openxmlformats.org/officeDocument/2006/relationships/hyperlink" Id="rId24" Target="../week-12/cen429-week-12.md" TargetMode="External" /><Relationship Type="http://schemas.openxmlformats.org/officeDocument/2006/relationships/hyperlink" Id="rId32" Target="../week-3/cen429-week-3.md" TargetMode="External" /><Relationship Type="http://schemas.openxmlformats.org/officeDocument/2006/relationships/hyperlink" Id="rId26" Target="../week-4/cen429-week-4.md" TargetMode="External" /><Relationship Type="http://schemas.openxmlformats.org/officeDocument/2006/relationships/hyperlink" Id="rId36" Target="../week-5/cen429-week-5.md" TargetMode="External" /><Relationship Type="http://schemas.openxmlformats.org/officeDocument/2006/relationships/hyperlink" Id="rId33" Target="../week-9/cen429-week-9.md" TargetMode="External" /><Relationship Type="http://schemas.openxmlformats.org/officeDocument/2006/relationships/hyperlink" Id="rId38" Target="https://github.com/ucoruh/cen429-secure-programming/blob/main/code/README.en.md" TargetMode="External" /><Relationship Type="http://schemas.openxmlformats.org/officeDocument/2006/relationships/hyperlink" Id="rId28" Target="https://github.com/ucoruh/cpp-cmake-ctest-template" TargetMode="External" /><Relationship Type="http://schemas.openxmlformats.org/officeDocument/2006/relationships/hyperlink" Id="rId29" Target="https://ucoruh.github.io/ce103-algorithms-and-programming-I/week-1-intro/ce103-week-1-intro/" TargetMode="External" /><Relationship Type="http://schemas.openxmlformats.org/officeDocument/2006/relationships/hyperlink" Id="rId20" Target="https://ucoruh.github.io/ce103-algorithms-and-programming-I/week-2-setup/ce103-week-2-setup/" TargetMode="External" /><Relationship Type="http://schemas.openxmlformats.org/officeDocument/2006/relationships/hyperlink" Id="rId22" Target="https://ucoruh.github.io/ce103-algorithms-and-programming-I/week-3-git/ce103-week-3-git/" TargetMode="External" /><Relationship Type="http://schemas.openxmlformats.org/officeDocument/2006/relationships/hyperlink" Id="rId25" Target="https://ucoruh.github.io/ce103-algorithms-and-programming-I/week-4-test/ce103-week-4-tes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../project-guide/index.md" TargetMode="External" /><Relationship Type="http://schemas.openxmlformats.org/officeDocument/2006/relationships/hyperlink" Id="rId27" Target="../project-guide/index.md#2-project-setup" TargetMode="External" /><Relationship Type="http://schemas.openxmlformats.org/officeDocument/2006/relationships/hyperlink" Id="rId21" Target="../week-1/cen429-week-1.md" TargetMode="External" /><Relationship Type="http://schemas.openxmlformats.org/officeDocument/2006/relationships/hyperlink" Id="rId35" Target="../week-10/cen429-week-10.md" TargetMode="External" /><Relationship Type="http://schemas.openxmlformats.org/officeDocument/2006/relationships/hyperlink" Id="rId34" Target="../week-11/cen429-week-11.md" TargetMode="External" /><Relationship Type="http://schemas.openxmlformats.org/officeDocument/2006/relationships/hyperlink" Id="rId24" Target="../week-12/cen429-week-12.md" TargetMode="External" /><Relationship Type="http://schemas.openxmlformats.org/officeDocument/2006/relationships/hyperlink" Id="rId32" Target="../week-3/cen429-week-3.md" TargetMode="External" /><Relationship Type="http://schemas.openxmlformats.org/officeDocument/2006/relationships/hyperlink" Id="rId26" Target="../week-4/cen429-week-4.md" TargetMode="External" /><Relationship Type="http://schemas.openxmlformats.org/officeDocument/2006/relationships/hyperlink" Id="rId36" Target="../week-5/cen429-week-5.md" TargetMode="External" /><Relationship Type="http://schemas.openxmlformats.org/officeDocument/2006/relationships/hyperlink" Id="rId33" Target="../week-9/cen429-week-9.md" TargetMode="External" /><Relationship Type="http://schemas.openxmlformats.org/officeDocument/2006/relationships/hyperlink" Id="rId38" Target="https://github.com/ucoruh/cen429-secure-programming/blob/main/code/README.en.md" TargetMode="External" /><Relationship Type="http://schemas.openxmlformats.org/officeDocument/2006/relationships/hyperlink" Id="rId28" Target="https://github.com/ucoruh/cpp-cmake-ctest-template" TargetMode="External" /><Relationship Type="http://schemas.openxmlformats.org/officeDocument/2006/relationships/hyperlink" Id="rId29" Target="https://ucoruh.github.io/ce103-algorithms-and-programming-I/week-1-intro/ce103-week-1-intro/" TargetMode="External" /><Relationship Type="http://schemas.openxmlformats.org/officeDocument/2006/relationships/hyperlink" Id="rId20" Target="https://ucoruh.github.io/ce103-algorithms-and-programming-I/week-2-setup/ce103-week-2-setup/" TargetMode="External" /><Relationship Type="http://schemas.openxmlformats.org/officeDocument/2006/relationships/hyperlink" Id="rId22" Target="https://ucoruh.github.io/ce103-algorithms-and-programming-I/week-3-git/ce103-week-3-git/" TargetMode="External" /><Relationship Type="http://schemas.openxmlformats.org/officeDocument/2006/relationships/hyperlink" Id="rId25" Target="https://ucoruh.github.io/ce103-algorithms-and-programming-I/week-4-test/ce103-week-4-test/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2026-09-30T04:10:41Z</dcterms:created>
  <dcterms:modified xsi:type="dcterms:W3CDTF">2026-09-30T04:10:41Z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Prerequisites</vt:lpwstr>
  </property>
</Properties>
</file>