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1.png" ContentType="image/png"/>
  <Override PartName="/word/media/rId41.png" ContentType="image/png"/>
  <Override PartName="/word/media/rId45.png" ContentType="image/png"/>
  <Override PartName="/word/media/rId49.png" ContentType="image/png"/>
  <Override PartName="/word/media/rId55.png" ContentType="image/png"/>
  <Override PartName="/word/media/rId59.png" ContentType="image/png"/>
  <Override PartName="/word/media/rId64.png" ContentType="image/png"/>
  <Override PartName="/word/media/rId90.png" ContentType="image/png"/>
  <Override PartName="/word/media/rId73.png" ContentType="image/png"/>
  <Override PartName="/word/media/rId132.png" ContentType="image/png"/>
  <Override PartName="/word/media/rId137.png" ContentType="image/png"/>
  <Override PartName="/word/media/rId77.png" ContentType="image/png"/>
  <Override PartName="/word/media/rId81.png" ContentType="image/png"/>
  <Override PartName="/word/media/rId107.jpg" ContentType="image/jpeg"/>
  <Override PartName="/word/media/rId111.jpg" ContentType="image/jpeg"/>
  <Override PartName="/word/media/rId115.png" ContentType="image/png"/>
  <Override PartName="/word/media/rId120.png" ContentType="image/png"/>
  <Override PartName="/word/media/rId124.png" ContentType="image/png"/>
  <Override PartName="/word/media/rId128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CE208-Database</w:t>
      </w:r>
      <w:r>
        <w:t xml:space="preserve"> </w:t>
      </w:r>
      <w:r>
        <w:t xml:space="preserve">Management</w:t>
      </w:r>
      <w:r>
        <w:t xml:space="preserve"> </w:t>
      </w:r>
      <w:r>
        <w:t xml:space="preserve">Systems</w:t>
      </w:r>
    </w:p>
    <w:p>
      <w:pPr>
        <w:pStyle w:val="Subtitle"/>
      </w:pPr>
      <w:r>
        <w:t xml:space="preserve">Database</w:t>
      </w:r>
      <w:r>
        <w:t xml:space="preserve"> </w:t>
      </w:r>
      <w:r>
        <w:t xml:space="preserve">and</w:t>
      </w:r>
      <w:r>
        <w:t xml:space="preserve"> </w:t>
      </w:r>
      <w:r>
        <w:t xml:space="preserve">Fundamental</w:t>
      </w:r>
      <w:r>
        <w:t xml:space="preserve"> </w:t>
      </w:r>
      <w:r>
        <w:t xml:space="preserve">Concepts</w:t>
      </w:r>
    </w:p>
    <w:p>
      <w:pPr>
        <w:pStyle w:val="Author"/>
      </w:pPr>
      <w:r>
        <w:t xml:space="preserve">Author:</w:t>
      </w:r>
      <w:r>
        <w:t xml:space="preserve"> </w:t>
      </w:r>
      <w:r>
        <w:t xml:space="preserve">Asst.</w:t>
      </w:r>
      <w:r>
        <w:t xml:space="preserve"> </w:t>
      </w:r>
      <w:r>
        <w:t xml:space="preserve">Prof. Dr. Yıldıran</w:t>
      </w:r>
      <w:r>
        <w:t xml:space="preserve"> </w:t>
      </w:r>
      <w:r>
        <w:t xml:space="preserve">YILMAZ</w:t>
      </w:r>
    </w:p>
    <w:p>
      <w:pPr>
        <w:pStyle w:val="Date"/>
      </w:pPr>
    </w:p>
    <w:bookmarkStart w:id="27" w:name="ce208-database-management-systems"/>
    <w:p>
      <w:pPr>
        <w:pStyle w:val="Heading2"/>
      </w:pPr>
      <w:r>
        <w:t xml:space="preserve">CE208-Database Management Systems</w:t>
      </w:r>
    </w:p>
    <w:bookmarkStart w:id="26" w:name="week-2-database-and-fundamental-concepts"/>
    <w:p>
      <w:pPr>
        <w:pStyle w:val="Heading3"/>
      </w:pPr>
      <w:r>
        <w:t xml:space="preserve">Week-2 (Database and Fundamental Concepts)</w:t>
      </w:r>
    </w:p>
    <w:bookmarkStart w:id="25" w:name="spring-semester-2021-2022"/>
    <w:p>
      <w:pPr>
        <w:pStyle w:val="Heading4"/>
      </w:pPr>
      <w:r>
        <w:t xml:space="preserve">Spring Semester, 2021-2022</w:t>
      </w:r>
    </w:p>
    <w:p>
      <w:pPr>
        <w:pStyle w:val="FirstParagraph"/>
      </w:pPr>
      <w:r>
        <w:rPr>
          <w:bCs/>
          <w:b/>
        </w:rPr>
        <w:t xml:space="preserve">Instructor:</w:t>
      </w:r>
      <w:r>
        <w:t xml:space="preserve"> </w:t>
      </w:r>
      <w:r>
        <w:t xml:space="preserve">Yıldıran Yılmaz</w:t>
      </w:r>
      <w:r>
        <w:t xml:space="preserve"> </w:t>
      </w:r>
      <w:r>
        <w:rPr>
          <w:bCs/>
          <w:b/>
        </w:rPr>
        <w:t xml:space="preserve">Email:</w:t>
      </w:r>
      <w:r>
        <w:t xml:space="preserve"> </w:t>
      </w:r>
      <w:r>
        <w:t xml:space="preserve">yildiran.yilmaz@erdogan.edu.tr</w:t>
      </w:r>
      <w:r>
        <w:t xml:space="preserve"> </w:t>
      </w:r>
      <w:r>
        <w:rPr>
          <w:bCs/>
          <w:b/>
        </w:rPr>
        <w:t xml:space="preserve">Office Hours:</w:t>
      </w:r>
      <w:r>
        <w:t xml:space="preserve"> </w:t>
      </w:r>
      <w:r>
        <w:t xml:space="preserve">Thursday</w:t>
      </w:r>
    </w:p>
    <w:p>
      <w:pPr>
        <w:pStyle w:val="BodyText"/>
      </w:pPr>
      <w:r>
        <w:t xml:space="preserve">Download</w:t>
      </w:r>
      <w:r>
        <w:t xml:space="preserve"> </w:t>
      </w:r>
      <w:hyperlink r:id="rId20">
        <w:r>
          <w:rPr>
            <w:rStyle w:val="Hyperlink"/>
          </w:rPr>
          <w:t xml:space="preserve">PDF-MS</w:t>
        </w:r>
      </w:hyperlink>
      <w:r>
        <w:t xml:space="preserve">,</w:t>
      </w:r>
      <w:r>
        <w:t xml:space="preserve"> </w:t>
      </w:r>
      <w:hyperlink r:id="rId21">
        <w:r>
          <w:rPr>
            <w:rStyle w:val="Hyperlink"/>
          </w:rPr>
          <w:t xml:space="preserve">PDF-MD</w:t>
        </w:r>
      </w:hyperlink>
      <w:r>
        <w:t xml:space="preserve">,</w:t>
      </w:r>
      <w:r>
        <w:t xml:space="preserve"> </w:t>
      </w:r>
      <w:hyperlink r:id="rId22">
        <w:r>
          <w:rPr>
            <w:rStyle w:val="Hyperlink"/>
          </w:rPr>
          <w:t xml:space="preserve">DOCX-MD</w:t>
        </w:r>
      </w:hyperlink>
      <w:r>
        <w:t xml:space="preserve">,</w:t>
      </w:r>
      <w:r>
        <w:t xml:space="preserve"> </w:t>
      </w:r>
      <w:hyperlink r:id="rId23">
        <w:r>
          <w:rPr>
            <w:rStyle w:val="Hyperlink"/>
          </w:rPr>
          <w:t xml:space="preserve">PPTX-MD</w:t>
        </w:r>
      </w:hyperlink>
      <w:r>
        <w:t xml:space="preserve">,</w:t>
      </w:r>
      <w:r>
        <w:t xml:space="preserve"> </w:t>
      </w:r>
      <w:hyperlink r:id="rId24">
        <w:r>
          <w:rPr>
            <w:rStyle w:val="Hyperlink"/>
          </w:rPr>
          <w:t xml:space="preserve">PPTX-MS</w:t>
        </w:r>
      </w:hyperlink>
    </w:p>
    <w:bookmarkEnd w:id="25"/>
    <w:bookmarkEnd w:id="26"/>
    <w:bookmarkEnd w:id="27"/>
    <w:bookmarkStart w:id="28" w:name="section"/>
    <w:p>
      <w:pPr>
        <w:pStyle w:val="Heading2"/>
      </w:pPr>
    </w:p>
    <w:p>
      <w:r>
        <w:pict>
          <v:rect style="width:0;height:1.5pt" o:hralign="center" o:hrstd="t" o:hr="t"/>
        </w:pict>
      </w:r>
    </w:p>
    <w:bookmarkEnd w:id="28"/>
    <w:bookmarkStart w:id="29" w:name="why-we-use-the-database"/>
    <w:p>
      <w:pPr>
        <w:pStyle w:val="Heading2"/>
      </w:pPr>
      <w:r>
        <w:t xml:space="preserve">Why we use the database?</w:t>
      </w:r>
    </w:p>
    <w:p>
      <w:pPr>
        <w:numPr>
          <w:ilvl w:val="0"/>
          <w:numId w:val="1001"/>
        </w:numPr>
        <w:pStyle w:val="Compact"/>
      </w:pPr>
      <w:r>
        <w:t xml:space="preserve">The purpose of the database;</w:t>
      </w:r>
    </w:p>
    <w:p>
      <w:pPr>
        <w:numPr>
          <w:ilvl w:val="1"/>
          <w:numId w:val="1002"/>
        </w:numPr>
        <w:pStyle w:val="Compact"/>
      </w:pPr>
      <w:r>
        <w:t xml:space="preserve">helping people and organizations keep track of things.</w:t>
      </w:r>
    </w:p>
    <w:p>
      <w:r>
        <w:pict>
          <v:rect style="width:0;height:1.5pt" o:hralign="center" o:hrstd="t" o:hr="t"/>
        </w:pict>
      </w:r>
    </w:p>
    <w:bookmarkEnd w:id="29"/>
    <w:bookmarkStart w:id="30" w:name="why-we-use-the-database-1"/>
    <w:p>
      <w:pPr>
        <w:pStyle w:val="Heading2"/>
      </w:pPr>
      <w:r>
        <w:t xml:space="preserve">Why we use the database?</w:t>
      </w:r>
    </w:p>
    <w:p>
      <w:pPr>
        <w:numPr>
          <w:ilvl w:val="0"/>
          <w:numId w:val="1003"/>
        </w:numPr>
        <w:pStyle w:val="Compact"/>
      </w:pPr>
      <w:r>
        <w:t xml:space="preserve">Lists are used to keep track of things without using a database.</w:t>
      </w:r>
    </w:p>
    <w:p>
      <w:pPr>
        <w:numPr>
          <w:ilvl w:val="1"/>
          <w:numId w:val="1004"/>
        </w:numPr>
        <w:pStyle w:val="Compact"/>
      </w:pPr>
      <w:r>
        <w:t xml:space="preserve">Shopping list,</w:t>
      </w:r>
    </w:p>
    <w:p>
      <w:pPr>
        <w:numPr>
          <w:ilvl w:val="1"/>
          <w:numId w:val="1004"/>
        </w:numPr>
        <w:pStyle w:val="Compact"/>
      </w:pPr>
      <w:r>
        <w:t xml:space="preserve">to-do list,</w:t>
      </w:r>
    </w:p>
    <w:p>
      <w:pPr>
        <w:numPr>
          <w:ilvl w:val="1"/>
          <w:numId w:val="1004"/>
        </w:numPr>
        <w:pStyle w:val="Compact"/>
      </w:pPr>
      <w:r>
        <w:t xml:space="preserve">List of paid invoices</w:t>
      </w:r>
    </w:p>
    <w:p>
      <w:r>
        <w:pict>
          <v:rect style="width:0;height:1.5pt" o:hralign="center" o:hrstd="t" o:hr="t"/>
        </w:pict>
      </w:r>
    </w:p>
    <w:bookmarkEnd w:id="30"/>
    <w:bookmarkStart w:id="34" w:name="why-we-use-the-database-2"/>
    <w:p>
      <w:pPr>
        <w:pStyle w:val="Heading2"/>
      </w:pPr>
      <w:r>
        <w:t xml:space="preserve">Why we use the database?</w:t>
      </w:r>
    </w:p>
    <w:p>
      <w:pPr>
        <w:pStyle w:val="CaptionedFigure"/>
      </w:pPr>
      <w:r>
        <w:drawing>
          <wp:inline>
            <wp:extent cx="5334000" cy="2824954"/>
            <wp:effectExtent b="0" l="0" r="0" t="0"/>
            <wp:docPr descr="center h:450px" title="" id="32" name="Picture"/>
            <a:graphic>
              <a:graphicData uri="http://schemas.openxmlformats.org/drawingml/2006/picture">
                <pic:pic>
                  <pic:nvPicPr>
                    <pic:cNvPr descr="assets/2022-03-09-17-45-19-imag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249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34"/>
    <w:bookmarkStart w:id="35" w:name="why-we-use-the-database-3"/>
    <w:p>
      <w:pPr>
        <w:pStyle w:val="Heading2"/>
      </w:pPr>
      <w:r>
        <w:t xml:space="preserve">Why we use the database?</w:t>
      </w:r>
    </w:p>
    <w:p>
      <w:pPr>
        <w:numPr>
          <w:ilvl w:val="0"/>
          <w:numId w:val="1005"/>
        </w:numPr>
        <w:pStyle w:val="Compact"/>
      </w:pPr>
      <w:r>
        <w:t xml:space="preserve">Problems with lists;</w:t>
      </w:r>
    </w:p>
    <w:p>
      <w:pPr>
        <w:numPr>
          <w:ilvl w:val="1"/>
          <w:numId w:val="1006"/>
        </w:numPr>
        <w:pStyle w:val="Compact"/>
      </w:pPr>
      <w:r>
        <w:t xml:space="preserve">For example, the address of company B has changed.</w:t>
      </w:r>
    </w:p>
    <w:p>
      <w:pPr>
        <w:numPr>
          <w:ilvl w:val="1"/>
          <w:numId w:val="1006"/>
        </w:numPr>
        <w:pStyle w:val="Compact"/>
      </w:pPr>
      <w:r>
        <w:t xml:space="preserve">Address information in 3 lines should also change</w:t>
      </w:r>
    </w:p>
    <w:p>
      <w:pPr>
        <w:numPr>
          <w:ilvl w:val="1"/>
          <w:numId w:val="1006"/>
        </w:numPr>
        <w:pStyle w:val="Compact"/>
      </w:pPr>
      <w:r>
        <w:t xml:space="preserve">If it is missing, information inconsistency occurs.</w:t>
      </w:r>
    </w:p>
    <w:p>
      <w:pPr>
        <w:numPr>
          <w:ilvl w:val="1"/>
          <w:numId w:val="1006"/>
        </w:numPr>
        <w:pStyle w:val="Compact"/>
      </w:pPr>
      <w:r>
        <w:t xml:space="preserve">It can cause both</w:t>
      </w:r>
      <w:r>
        <w:t xml:space="preserve"> </w:t>
      </w:r>
      <w:r>
        <w:rPr>
          <w:bCs/>
          <w:b/>
        </w:rPr>
        <w:t xml:space="preserve">a waste of time</w:t>
      </w:r>
      <w:r>
        <w:t xml:space="preserve"> </w:t>
      </w:r>
      <w:r>
        <w:t xml:space="preserve">and an</w:t>
      </w:r>
      <w:r>
        <w:t xml:space="preserve"> </w:t>
      </w:r>
      <w:r>
        <w:rPr>
          <w:bCs/>
          <w:b/>
        </w:rPr>
        <w:t xml:space="preserve">error</w:t>
      </w:r>
      <w:r>
        <w:t xml:space="preserve">.</w:t>
      </w:r>
    </w:p>
    <w:p>
      <w:r>
        <w:pict>
          <v:rect style="width:0;height:1.5pt" o:hralign="center" o:hrstd="t" o:hr="t"/>
        </w:pict>
      </w:r>
    </w:p>
    <w:bookmarkEnd w:id="35"/>
    <w:bookmarkStart w:id="36" w:name="why-we-use-the-database-4"/>
    <w:p>
      <w:pPr>
        <w:pStyle w:val="Heading2"/>
      </w:pPr>
      <w:r>
        <w:t xml:space="preserve">Why we use the database?</w:t>
      </w:r>
    </w:p>
    <w:p>
      <w:pPr>
        <w:numPr>
          <w:ilvl w:val="0"/>
          <w:numId w:val="1007"/>
        </w:numPr>
        <w:pStyle w:val="Compact"/>
      </w:pPr>
      <w:r>
        <w:t xml:space="preserve">Problems with lists;</w:t>
      </w:r>
    </w:p>
    <w:p>
      <w:pPr>
        <w:numPr>
          <w:ilvl w:val="1"/>
          <w:numId w:val="1008"/>
        </w:numPr>
        <w:pStyle w:val="Compact"/>
      </w:pPr>
      <w:r>
        <w:t xml:space="preserve">For example, company A no longer works with your company,</w:t>
      </w:r>
    </w:p>
    <w:p>
      <w:pPr>
        <w:numPr>
          <w:ilvl w:val="1"/>
          <w:numId w:val="1008"/>
        </w:numPr>
        <w:pStyle w:val="Compact"/>
      </w:pPr>
      <w:r>
        <w:t xml:space="preserve">If you delete the record related to company A from the list, you will lose information such as customer information and company address where the product was sold.</w:t>
      </w:r>
    </w:p>
    <w:p>
      <w:r>
        <w:pict>
          <v:rect style="width:0;height:1.5pt" o:hralign="center" o:hrstd="t" o:hr="t"/>
        </w:pict>
      </w:r>
    </w:p>
    <w:bookmarkEnd w:id="36"/>
    <w:bookmarkStart w:id="37" w:name="why-we-use-the-database-5"/>
    <w:p>
      <w:pPr>
        <w:pStyle w:val="Heading2"/>
      </w:pPr>
      <w:r>
        <w:t xml:space="preserve">Why we use the database?</w:t>
      </w:r>
    </w:p>
    <w:p>
      <w:pPr>
        <w:numPr>
          <w:ilvl w:val="0"/>
          <w:numId w:val="1009"/>
        </w:numPr>
        <w:pStyle w:val="Compact"/>
      </w:pPr>
      <w:r>
        <w:t xml:space="preserve">Problems with shared data;</w:t>
      </w:r>
    </w:p>
    <w:p>
      <w:pPr>
        <w:numPr>
          <w:ilvl w:val="0"/>
          <w:numId w:val="1009"/>
        </w:numPr>
        <w:pStyle w:val="Compact"/>
      </w:pPr>
      <w:r>
        <w:t xml:space="preserve">For example, different departments of your company need to display company information;</w:t>
      </w:r>
    </w:p>
    <w:p>
      <w:pPr>
        <w:numPr>
          <w:ilvl w:val="1"/>
          <w:numId w:val="1010"/>
        </w:numPr>
        <w:pStyle w:val="Compact"/>
      </w:pPr>
      <w:r>
        <w:t xml:space="preserve">Communication department: company, address</w:t>
      </w:r>
    </w:p>
    <w:p>
      <w:pPr>
        <w:numPr>
          <w:ilvl w:val="1"/>
          <w:numId w:val="1010"/>
        </w:numPr>
        <w:pStyle w:val="Compact"/>
      </w:pPr>
      <w:r>
        <w:t xml:space="preserve">Marketing department: company, price</w:t>
      </w:r>
    </w:p>
    <w:p>
      <w:pPr>
        <w:numPr>
          <w:ilvl w:val="1"/>
          <w:numId w:val="1010"/>
        </w:numPr>
        <w:pStyle w:val="Compact"/>
      </w:pPr>
      <w:r>
        <w:t xml:space="preserve">Customer service: customer name, job, company</w:t>
      </w:r>
    </w:p>
    <w:p>
      <w:r>
        <w:pict>
          <v:rect style="width:0;height:1.5pt" o:hralign="center" o:hrstd="t" o:hr="t"/>
        </w:pict>
      </w:r>
    </w:p>
    <w:bookmarkEnd w:id="37"/>
    <w:bookmarkStart w:id="38" w:name="why-we-use-the-database-6"/>
    <w:p>
      <w:pPr>
        <w:pStyle w:val="Heading2"/>
      </w:pPr>
      <w:r>
        <w:t xml:space="preserve">Why we use the database?</w:t>
      </w:r>
    </w:p>
    <w:p>
      <w:pPr>
        <w:numPr>
          <w:ilvl w:val="0"/>
          <w:numId w:val="1011"/>
        </w:numPr>
        <w:pStyle w:val="Compact"/>
      </w:pPr>
      <w:r>
        <w:t xml:space="preserve">Problems with shared data;</w:t>
      </w:r>
    </w:p>
    <w:p>
      <w:pPr>
        <w:numPr>
          <w:ilvl w:val="1"/>
          <w:numId w:val="1012"/>
        </w:numPr>
        <w:pStyle w:val="Compact"/>
      </w:pPr>
      <w:r>
        <w:t xml:space="preserve">Sharing all of this information with all departments is inconvenient for different reasons.</w:t>
      </w:r>
    </w:p>
    <w:p>
      <w:pPr>
        <w:numPr>
          <w:ilvl w:val="1"/>
          <w:numId w:val="1012"/>
        </w:numPr>
        <w:pStyle w:val="Compact"/>
      </w:pPr>
      <w:r>
        <w:t xml:space="preserve">Security</w:t>
      </w:r>
    </w:p>
    <w:p>
      <w:pPr>
        <w:numPr>
          <w:ilvl w:val="1"/>
          <w:numId w:val="1012"/>
        </w:numPr>
        <w:pStyle w:val="Compact"/>
      </w:pPr>
      <w:r>
        <w:t xml:space="preserve">customer privacy</w:t>
      </w:r>
    </w:p>
    <w:p>
      <w:pPr>
        <w:numPr>
          <w:ilvl w:val="1"/>
          <w:numId w:val="1012"/>
        </w:numPr>
        <w:pStyle w:val="Compact"/>
      </w:pPr>
      <w:r>
        <w:t xml:space="preserve">etc.</w:t>
      </w:r>
    </w:p>
    <w:p>
      <w:r>
        <w:pict>
          <v:rect style="width:0;height:1.5pt" o:hralign="center" o:hrstd="t" o:hr="t"/>
        </w:pict>
      </w:r>
    </w:p>
    <w:bookmarkEnd w:id="38"/>
    <w:bookmarkStart w:id="39" w:name="why-we-use-the-database-7"/>
    <w:p>
      <w:pPr>
        <w:pStyle w:val="Heading2"/>
      </w:pPr>
      <w:r>
        <w:t xml:space="preserve">Why we use the database?</w:t>
      </w:r>
    </w:p>
    <w:p>
      <w:pPr>
        <w:numPr>
          <w:ilvl w:val="0"/>
          <w:numId w:val="1013"/>
        </w:numPr>
        <w:pStyle w:val="Compact"/>
      </w:pPr>
      <w:r>
        <w:t xml:space="preserve">The biggest drawback for lists is that it combines different types of information into a table.</w:t>
      </w:r>
    </w:p>
    <w:p>
      <w:r>
        <w:pict>
          <v:rect style="width:0;height:1.5pt" o:hralign="center" o:hrstd="t" o:hr="t"/>
        </w:pict>
      </w:r>
    </w:p>
    <w:bookmarkEnd w:id="39"/>
    <w:bookmarkStart w:id="40" w:name="why-we-use-the-database-8"/>
    <w:p>
      <w:pPr>
        <w:pStyle w:val="Heading2"/>
      </w:pPr>
      <w:r>
        <w:t xml:space="preserve">Why we use the database?</w:t>
      </w:r>
    </w:p>
    <w:p>
      <w:pPr>
        <w:numPr>
          <w:ilvl w:val="0"/>
          <w:numId w:val="1014"/>
        </w:numPr>
        <w:pStyle w:val="Compact"/>
      </w:pPr>
      <w:r>
        <w:t xml:space="preserve">For DMS, the process of placing different types of information in different tables is called</w:t>
      </w:r>
      <w:r>
        <w:t xml:space="preserve"> </w:t>
      </w:r>
      <w:r>
        <w:rPr>
          <w:bCs/>
          <w:b/>
        </w:rPr>
        <w:t xml:space="preserve">normalisation</w:t>
      </w:r>
      <w:r>
        <w:t xml:space="preserve">.</w:t>
      </w:r>
    </w:p>
    <w:p>
      <w:pPr>
        <w:numPr>
          <w:ilvl w:val="0"/>
          <w:numId w:val="1014"/>
        </w:numPr>
        <w:pStyle w:val="Compact"/>
      </w:pPr>
      <w:r>
        <w:t xml:space="preserve">For the previous list;</w:t>
      </w:r>
    </w:p>
    <w:p>
      <w:pPr>
        <w:numPr>
          <w:ilvl w:val="1"/>
          <w:numId w:val="1015"/>
        </w:numPr>
        <w:pStyle w:val="Compact"/>
      </w:pPr>
      <w:r>
        <w:t xml:space="preserve">customers</w:t>
      </w:r>
    </w:p>
    <w:p>
      <w:pPr>
        <w:numPr>
          <w:ilvl w:val="1"/>
          <w:numId w:val="1015"/>
        </w:numPr>
        <w:pStyle w:val="Compact"/>
      </w:pPr>
      <w:r>
        <w:t xml:space="preserve">Worked companies</w:t>
      </w:r>
    </w:p>
    <w:p>
      <w:pPr>
        <w:numPr>
          <w:ilvl w:val="1"/>
          <w:numId w:val="1015"/>
        </w:numPr>
        <w:pStyle w:val="Compact"/>
      </w:pPr>
      <w:r>
        <w:t xml:space="preserve">sales information</w:t>
      </w:r>
    </w:p>
    <w:p>
      <w:r>
        <w:pict>
          <v:rect style="width:0;height:1.5pt" o:hralign="center" o:hrstd="t" o:hr="t"/>
        </w:pict>
      </w:r>
    </w:p>
    <w:bookmarkEnd w:id="40"/>
    <w:bookmarkStart w:id="44" w:name="why-we-use-the-database-9"/>
    <w:p>
      <w:pPr>
        <w:pStyle w:val="Heading2"/>
      </w:pPr>
      <w:r>
        <w:t xml:space="preserve">Why we use the database?</w:t>
      </w:r>
    </w:p>
    <w:p>
      <w:pPr>
        <w:numPr>
          <w:ilvl w:val="0"/>
          <w:numId w:val="1016"/>
        </w:numPr>
        <w:pStyle w:val="Compact"/>
      </w:pPr>
      <w:r>
        <w:t xml:space="preserve">Customers</w:t>
      </w:r>
    </w:p>
    <w:p>
      <w:pPr>
        <w:pStyle w:val="CaptionedFigure"/>
      </w:pPr>
      <w:r>
        <w:drawing>
          <wp:inline>
            <wp:extent cx="4102100" cy="5105400"/>
            <wp:effectExtent b="0" l="0" r="0" t="0"/>
            <wp:docPr descr="center h:450px" title="" id="42" name="Picture"/>
            <a:graphic>
              <a:graphicData uri="http://schemas.openxmlformats.org/drawingml/2006/picture">
                <pic:pic>
                  <pic:nvPicPr>
                    <pic:cNvPr descr="assets/2022-03-09-17-45-46-image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44"/>
    <w:bookmarkStart w:id="48" w:name="why-we-use-the-database-10"/>
    <w:p>
      <w:pPr>
        <w:pStyle w:val="Heading2"/>
      </w:pPr>
      <w:r>
        <w:t xml:space="preserve">Why we use the database?</w:t>
      </w:r>
    </w:p>
    <w:p>
      <w:pPr>
        <w:numPr>
          <w:ilvl w:val="0"/>
          <w:numId w:val="1017"/>
        </w:numPr>
        <w:pStyle w:val="Compact"/>
      </w:pPr>
      <w:r>
        <w:t xml:space="preserve">Worked Companies</w:t>
      </w:r>
    </w:p>
    <w:p>
      <w:pPr>
        <w:pStyle w:val="CaptionedFigure"/>
      </w:pPr>
      <w:r>
        <w:drawing>
          <wp:inline>
            <wp:extent cx="5334000" cy="3094914"/>
            <wp:effectExtent b="0" l="0" r="0" t="0"/>
            <wp:docPr descr="center h:450px" title="" id="46" name="Picture"/>
            <a:graphic>
              <a:graphicData uri="http://schemas.openxmlformats.org/drawingml/2006/picture">
                <pic:pic>
                  <pic:nvPicPr>
                    <pic:cNvPr descr="assets/2022-03-09-17-46-31-image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949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48"/>
    <w:bookmarkStart w:id="52" w:name="why-we-use-the-database-11"/>
    <w:p>
      <w:pPr>
        <w:pStyle w:val="Heading2"/>
      </w:pPr>
      <w:r>
        <w:t xml:space="preserve">Why we use the database?</w:t>
      </w:r>
    </w:p>
    <w:p>
      <w:pPr>
        <w:numPr>
          <w:ilvl w:val="0"/>
          <w:numId w:val="1018"/>
        </w:numPr>
        <w:pStyle w:val="Compact"/>
      </w:pPr>
      <w:r>
        <w:t xml:space="preserve">Sales Information</w:t>
      </w:r>
    </w:p>
    <w:p>
      <w:pPr>
        <w:pStyle w:val="CaptionedFigure"/>
      </w:pPr>
      <w:r>
        <w:drawing>
          <wp:inline>
            <wp:extent cx="4597400" cy="5829300"/>
            <wp:effectExtent b="0" l="0" r="0" t="0"/>
            <wp:docPr descr="center h:450px" title="" id="50" name="Picture"/>
            <a:graphic>
              <a:graphicData uri="http://schemas.openxmlformats.org/drawingml/2006/picture">
                <pic:pic>
                  <pic:nvPicPr>
                    <pic:cNvPr descr="assets/2022-03-09-17-47-16-image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52"/>
    <w:bookmarkStart w:id="53" w:name="why-we-use-the-database-12"/>
    <w:p>
      <w:pPr>
        <w:pStyle w:val="Heading2"/>
      </w:pPr>
      <w:r>
        <w:t xml:space="preserve">Why we use the database?</w:t>
      </w:r>
    </w:p>
    <w:p>
      <w:pPr>
        <w:numPr>
          <w:ilvl w:val="0"/>
          <w:numId w:val="1019"/>
        </w:numPr>
        <w:pStyle w:val="Compact"/>
      </w:pPr>
      <w:r>
        <w:t xml:space="preserve">When different types of information are placed in different tables, most of the problems related to the following works are eliminated;</w:t>
      </w:r>
    </w:p>
    <w:p>
      <w:pPr>
        <w:numPr>
          <w:ilvl w:val="1"/>
          <w:numId w:val="1020"/>
        </w:numPr>
        <w:pStyle w:val="Compact"/>
      </w:pPr>
      <w:r>
        <w:t xml:space="preserve">changing information</w:t>
      </w:r>
    </w:p>
    <w:p>
      <w:pPr>
        <w:numPr>
          <w:ilvl w:val="1"/>
          <w:numId w:val="1020"/>
        </w:numPr>
        <w:pStyle w:val="Compact"/>
      </w:pPr>
      <w:r>
        <w:t xml:space="preserve">deleted information</w:t>
      </w:r>
    </w:p>
    <w:p>
      <w:pPr>
        <w:numPr>
          <w:ilvl w:val="1"/>
          <w:numId w:val="1020"/>
        </w:numPr>
        <w:pStyle w:val="Compact"/>
      </w:pPr>
      <w:r>
        <w:t xml:space="preserve">with shared information.</w:t>
      </w:r>
    </w:p>
    <w:p>
      <w:r>
        <w:pict>
          <v:rect style="width:0;height:1.5pt" o:hralign="center" o:hrstd="t" o:hr="t"/>
        </w:pict>
      </w:r>
    </w:p>
    <w:bookmarkEnd w:id="53"/>
    <w:bookmarkStart w:id="54" w:name="why-we-use-the-database-13"/>
    <w:p>
      <w:pPr>
        <w:pStyle w:val="Heading2"/>
      </w:pPr>
      <w:r>
        <w:t xml:space="preserve">Why we use the database?</w:t>
      </w:r>
    </w:p>
    <w:p>
      <w:pPr>
        <w:numPr>
          <w:ilvl w:val="0"/>
          <w:numId w:val="1021"/>
        </w:numPr>
        <w:pStyle w:val="Compact"/>
      </w:pPr>
      <w:r>
        <w:t xml:space="preserve">When different types of data are in different tables;</w:t>
      </w:r>
    </w:p>
    <w:p>
      <w:pPr>
        <w:numPr>
          <w:ilvl w:val="1"/>
          <w:numId w:val="1022"/>
        </w:numPr>
        <w:pStyle w:val="Compact"/>
      </w:pPr>
      <w:r>
        <w:t xml:space="preserve">Relationships need to be established in order to answer questions such as which customer bought the product from which company ?</w:t>
      </w:r>
    </w:p>
    <w:p>
      <w:r>
        <w:pict>
          <v:rect style="width:0;height:1.5pt" o:hralign="center" o:hrstd="t" o:hr="t"/>
        </w:pict>
      </w:r>
    </w:p>
    <w:bookmarkEnd w:id="54"/>
    <w:bookmarkStart w:id="58" w:name="why-we-use-the-database-14"/>
    <w:p>
      <w:pPr>
        <w:pStyle w:val="Heading2"/>
      </w:pPr>
      <w:r>
        <w:t xml:space="preserve">Why we use the database?</w:t>
      </w:r>
    </w:p>
    <w:p>
      <w:pPr>
        <w:numPr>
          <w:ilvl w:val="0"/>
          <w:numId w:val="1023"/>
        </w:numPr>
        <w:pStyle w:val="Compact"/>
      </w:pPr>
      <w:r>
        <w:t xml:space="preserve">Relations</w:t>
      </w:r>
    </w:p>
    <w:p>
      <w:pPr>
        <w:pStyle w:val="CaptionedFigure"/>
      </w:pPr>
      <w:r>
        <w:drawing>
          <wp:inline>
            <wp:extent cx="5334000" cy="2565076"/>
            <wp:effectExtent b="0" l="0" r="0" t="0"/>
            <wp:docPr descr="center h:450px" title="" id="56" name="Picture"/>
            <a:graphic>
              <a:graphicData uri="http://schemas.openxmlformats.org/drawingml/2006/picture">
                <pic:pic>
                  <pic:nvPicPr>
                    <pic:cNvPr descr="assets/2022-03-09-17-48-15-image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50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58"/>
    <w:bookmarkStart w:id="62" w:name="why-we-use-the-database-15"/>
    <w:p>
      <w:pPr>
        <w:pStyle w:val="Heading2"/>
      </w:pPr>
      <w:r>
        <w:t xml:space="preserve">Why we use the database?</w:t>
      </w:r>
    </w:p>
    <w:p>
      <w:pPr>
        <w:numPr>
          <w:ilvl w:val="0"/>
          <w:numId w:val="1024"/>
        </w:numPr>
        <w:pStyle w:val="Compact"/>
      </w:pPr>
      <w:r>
        <w:t xml:space="preserve">Relations</w:t>
      </w:r>
    </w:p>
    <w:p>
      <w:pPr>
        <w:pStyle w:val="CaptionedFigure"/>
      </w:pPr>
      <w:r>
        <w:drawing>
          <wp:inline>
            <wp:extent cx="5334000" cy="2641328"/>
            <wp:effectExtent b="0" l="0" r="0" t="0"/>
            <wp:docPr descr="center h:450px" title="" id="60" name="Picture"/>
            <a:graphic>
              <a:graphicData uri="http://schemas.openxmlformats.org/drawingml/2006/picture">
                <pic:pic>
                  <pic:nvPicPr>
                    <pic:cNvPr descr="assets/2022-03-09-17-49-34-image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413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62"/>
    <w:bookmarkStart w:id="63" w:name="why-we-use-the-database-16"/>
    <w:p>
      <w:pPr>
        <w:pStyle w:val="Heading2"/>
      </w:pPr>
      <w:r>
        <w:t xml:space="preserve">Why we use the database?</w:t>
      </w:r>
    </w:p>
    <w:p>
      <w:pPr>
        <w:numPr>
          <w:ilvl w:val="0"/>
          <w:numId w:val="1025"/>
        </w:numPr>
        <w:pStyle w:val="Compact"/>
      </w:pPr>
      <w:r>
        <w:t xml:space="preserve">Joining tables</w:t>
      </w:r>
    </w:p>
    <w:p>
      <w:pPr>
        <w:numPr>
          <w:ilvl w:val="1"/>
          <w:numId w:val="1026"/>
        </w:numPr>
        <w:pStyle w:val="Compact"/>
      </w:pPr>
      <w:r>
        <w:t xml:space="preserve">So what is done to get the initial holistic list?</w:t>
      </w:r>
    </w:p>
    <w:p>
      <w:pPr>
        <w:numPr>
          <w:ilvl w:val="1"/>
          <w:numId w:val="1026"/>
        </w:numPr>
        <w:pStyle w:val="Compact"/>
      </w:pPr>
      <w:r>
        <w:t xml:space="preserve">SQL language is used.</w:t>
      </w:r>
    </w:p>
    <w:p>
      <w:r>
        <w:pict>
          <v:rect style="width:0;height:1.5pt" o:hralign="center" o:hrstd="t" o:hr="t"/>
        </w:pict>
      </w:r>
    </w:p>
    <w:bookmarkEnd w:id="63"/>
    <w:bookmarkStart w:id="67" w:name="what-is-database-management-system"/>
    <w:p>
      <w:pPr>
        <w:pStyle w:val="Heading2"/>
      </w:pPr>
      <w:r>
        <w:t xml:space="preserve">What is database management system?</w:t>
      </w:r>
    </w:p>
    <w:p>
      <w:pPr>
        <w:numPr>
          <w:ilvl w:val="0"/>
          <w:numId w:val="1027"/>
        </w:numPr>
        <w:pStyle w:val="Compact"/>
      </w:pPr>
      <w:r>
        <w:t xml:space="preserve">Components of the database system;</w:t>
      </w:r>
    </w:p>
    <w:p>
      <w:pPr>
        <w:pStyle w:val="CaptionedFigure"/>
      </w:pPr>
      <w:r>
        <w:drawing>
          <wp:inline>
            <wp:extent cx="5334000" cy="1580865"/>
            <wp:effectExtent b="0" l="0" r="0" t="0"/>
            <wp:docPr descr="center h:450px" title="" id="65" name="Picture"/>
            <a:graphic>
              <a:graphicData uri="http://schemas.openxmlformats.org/drawingml/2006/picture">
                <pic:pic>
                  <pic:nvPicPr>
                    <pic:cNvPr descr="assets/2022-03-09-17-50-46-image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808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67"/>
    <w:bookmarkStart w:id="68" w:name="what-is-database-management-system-1"/>
    <w:p>
      <w:pPr>
        <w:pStyle w:val="Heading2"/>
      </w:pPr>
      <w:r>
        <w:t xml:space="preserve">What is database management system?</w:t>
      </w:r>
    </w:p>
    <w:p>
      <w:pPr>
        <w:numPr>
          <w:ilvl w:val="0"/>
          <w:numId w:val="1028"/>
        </w:numPr>
        <w:pStyle w:val="Compact"/>
      </w:pPr>
      <w:r>
        <w:t xml:space="preserve">The user does the following:</w:t>
      </w:r>
    </w:p>
    <w:p>
      <w:pPr>
        <w:numPr>
          <w:ilvl w:val="1"/>
          <w:numId w:val="1029"/>
        </w:numPr>
        <w:pStyle w:val="Compact"/>
      </w:pPr>
      <w:r>
        <w:t xml:space="preserve">It uses the database to perform its work,</w:t>
      </w:r>
    </w:p>
    <w:p>
      <w:pPr>
        <w:numPr>
          <w:ilvl w:val="1"/>
          <w:numId w:val="1029"/>
        </w:numPr>
        <w:pStyle w:val="Compact"/>
      </w:pPr>
      <w:r>
        <w:t xml:space="preserve">Adds new data</w:t>
      </w:r>
    </w:p>
    <w:p>
      <w:pPr>
        <w:numPr>
          <w:ilvl w:val="1"/>
          <w:numId w:val="1029"/>
        </w:numPr>
        <w:pStyle w:val="Compact"/>
      </w:pPr>
      <w:r>
        <w:t xml:space="preserve">Modify existing data,</w:t>
      </w:r>
    </w:p>
    <w:p>
      <w:pPr>
        <w:numPr>
          <w:ilvl w:val="1"/>
          <w:numId w:val="1029"/>
        </w:numPr>
        <w:pStyle w:val="Compact"/>
      </w:pPr>
      <w:r>
        <w:t xml:space="preserve">deletes data,</w:t>
      </w:r>
    </w:p>
    <w:p>
      <w:pPr>
        <w:numPr>
          <w:ilvl w:val="1"/>
          <w:numId w:val="1029"/>
        </w:numPr>
        <w:pStyle w:val="Compact"/>
      </w:pPr>
      <w:r>
        <w:t xml:space="preserve">Reads data through queries or reports</w:t>
      </w:r>
    </w:p>
    <w:p>
      <w:r>
        <w:pict>
          <v:rect style="width:0;height:1.5pt" o:hralign="center" o:hrstd="t" o:hr="t"/>
        </w:pict>
      </w:r>
    </w:p>
    <w:bookmarkEnd w:id="68"/>
    <w:bookmarkStart w:id="69" w:name="what-is-database-management-system-2"/>
    <w:p>
      <w:pPr>
        <w:pStyle w:val="Heading2"/>
      </w:pPr>
      <w:r>
        <w:t xml:space="preserve">What is database management system?</w:t>
      </w:r>
    </w:p>
    <w:p>
      <w:pPr>
        <w:numPr>
          <w:ilvl w:val="0"/>
          <w:numId w:val="1030"/>
        </w:numPr>
      </w:pPr>
      <w:r>
        <w:t xml:space="preserve">Database Application:</w:t>
      </w:r>
    </w:p>
    <w:p>
      <w:pPr>
        <w:numPr>
          <w:ilvl w:val="1"/>
          <w:numId w:val="1031"/>
        </w:numPr>
        <w:pStyle w:val="Compact"/>
      </w:pPr>
      <w:r>
        <w:t xml:space="preserve">It is one or more computer programs that provide communication between the database management system and the user.</w:t>
      </w:r>
    </w:p>
    <w:p>
      <w:pPr>
        <w:numPr>
          <w:ilvl w:val="1"/>
          <w:numId w:val="1031"/>
        </w:numPr>
        <w:pStyle w:val="Compact"/>
      </w:pPr>
      <w:r>
        <w:t xml:space="preserve">Creates queries and reports,</w:t>
      </w:r>
    </w:p>
    <w:p>
      <w:pPr>
        <w:numPr>
          <w:ilvl w:val="1"/>
          <w:numId w:val="1031"/>
        </w:numPr>
        <w:pStyle w:val="Compact"/>
      </w:pPr>
      <w:r>
        <w:t xml:space="preserve">Receives data from the user or sends the data to the user,</w:t>
      </w:r>
    </w:p>
    <w:p>
      <w:r>
        <w:pict>
          <v:rect style="width:0;height:1.5pt" o:hralign="center" o:hrstd="t" o:hr="t"/>
        </w:pict>
      </w:r>
    </w:p>
    <w:bookmarkEnd w:id="69"/>
    <w:bookmarkStart w:id="70" w:name="what-is-database-management-system-3"/>
    <w:p>
      <w:pPr>
        <w:pStyle w:val="Heading2"/>
      </w:pPr>
      <w:r>
        <w:t xml:space="preserve">What is database management system?</w:t>
      </w:r>
    </w:p>
    <w:p>
      <w:pPr>
        <w:numPr>
          <w:ilvl w:val="0"/>
          <w:numId w:val="1032"/>
        </w:numPr>
      </w:pPr>
      <w:r>
        <w:t xml:space="preserve">Database Management System:</w:t>
      </w:r>
    </w:p>
    <w:p>
      <w:pPr>
        <w:numPr>
          <w:ilvl w:val="1"/>
          <w:numId w:val="1033"/>
        </w:numPr>
      </w:pPr>
      <w:r>
        <w:t xml:space="preserve">It receives requests from the application and performs them by reading or writing data on database files,</w:t>
      </w:r>
    </w:p>
    <w:p>
      <w:pPr>
        <w:numPr>
          <w:ilvl w:val="1"/>
          <w:numId w:val="1033"/>
        </w:numPr>
      </w:pPr>
      <w:r>
        <w:t xml:space="preserve">It reads SQL statements and converts these statements into instructions for the computer’s operating system to read or write data on database files.</w:t>
      </w:r>
    </w:p>
    <w:p>
      <w:r>
        <w:pict>
          <v:rect style="width:0;height:1.5pt" o:hralign="center" o:hrstd="t" o:hr="t"/>
        </w:pict>
      </w:r>
    </w:p>
    <w:bookmarkEnd w:id="70"/>
    <w:bookmarkStart w:id="71" w:name="what-is-database-management-system-4"/>
    <w:p>
      <w:pPr>
        <w:pStyle w:val="Heading2"/>
      </w:pPr>
      <w:r>
        <w:t xml:space="preserve">What is database management system?</w:t>
      </w:r>
    </w:p>
    <w:p>
      <w:pPr>
        <w:numPr>
          <w:ilvl w:val="0"/>
          <w:numId w:val="1034"/>
        </w:numPr>
      </w:pPr>
      <w:r>
        <w:t xml:space="preserve">Functions of Database Application</w:t>
      </w:r>
    </w:p>
    <w:p>
      <w:pPr>
        <w:numPr>
          <w:ilvl w:val="0"/>
          <w:numId w:val="1034"/>
        </w:numPr>
      </w:pPr>
      <w:r>
        <w:t xml:space="preserve">Functions of Database Management System</w:t>
      </w:r>
    </w:p>
    <w:p>
      <w:r>
        <w:pict>
          <v:rect style="width:0;height:1.5pt" o:hralign="center" o:hrstd="t" o:hr="t"/>
        </w:pict>
      </w:r>
    </w:p>
    <w:bookmarkEnd w:id="71"/>
    <w:bookmarkStart w:id="72" w:name="what-is-database-management-system-5"/>
    <w:p>
      <w:pPr>
        <w:pStyle w:val="Heading2"/>
      </w:pPr>
      <w:r>
        <w:t xml:space="preserve">What is database management system?</w:t>
      </w:r>
    </w:p>
    <w:p>
      <w:pPr>
        <w:numPr>
          <w:ilvl w:val="0"/>
          <w:numId w:val="1035"/>
        </w:numPr>
      </w:pPr>
      <w:r>
        <w:t xml:space="preserve">Database Application:</w:t>
      </w:r>
    </w:p>
    <w:p>
      <w:pPr>
        <w:numPr>
          <w:ilvl w:val="1"/>
          <w:numId w:val="1036"/>
        </w:numPr>
        <w:pStyle w:val="Compact"/>
      </w:pPr>
      <w:r>
        <w:t xml:space="preserve">Creates and processes forms,</w:t>
      </w:r>
    </w:p>
    <w:p>
      <w:pPr>
        <w:numPr>
          <w:ilvl w:val="1"/>
          <w:numId w:val="1036"/>
        </w:numPr>
        <w:pStyle w:val="Compact"/>
      </w:pPr>
      <w:r>
        <w:t xml:space="preserve">Creates queries and forwards queries,</w:t>
      </w:r>
    </w:p>
    <w:p>
      <w:pPr>
        <w:numPr>
          <w:ilvl w:val="1"/>
          <w:numId w:val="1036"/>
        </w:numPr>
        <w:pStyle w:val="Compact"/>
      </w:pPr>
      <w:r>
        <w:t xml:space="preserve">Creates and operates reports,</w:t>
      </w:r>
    </w:p>
    <w:p>
      <w:pPr>
        <w:numPr>
          <w:ilvl w:val="1"/>
          <w:numId w:val="1036"/>
        </w:numPr>
        <w:pStyle w:val="Compact"/>
      </w:pPr>
      <w:r>
        <w:t xml:space="preserve">Performs application logic,</w:t>
      </w:r>
    </w:p>
    <w:p>
      <w:pPr>
        <w:numPr>
          <w:ilvl w:val="1"/>
          <w:numId w:val="1036"/>
        </w:numPr>
        <w:pStyle w:val="Compact"/>
      </w:pPr>
      <w:r>
        <w:t xml:space="preserve">Controls the application.</w:t>
      </w:r>
    </w:p>
    <w:p>
      <w:r>
        <w:pict>
          <v:rect style="width:0;height:1.5pt" o:hralign="center" o:hrstd="t" o:hr="t"/>
        </w:pict>
      </w:r>
    </w:p>
    <w:bookmarkEnd w:id="72"/>
    <w:bookmarkStart w:id="76" w:name="what-is-database-management-system-6"/>
    <w:p>
      <w:pPr>
        <w:pStyle w:val="Heading2"/>
      </w:pPr>
      <w:r>
        <w:t xml:space="preserve">What is database management system?</w:t>
      </w:r>
    </w:p>
    <w:p>
      <w:pPr>
        <w:numPr>
          <w:ilvl w:val="0"/>
          <w:numId w:val="1037"/>
        </w:numPr>
      </w:pPr>
      <w:r>
        <w:t xml:space="preserve">Database Application:</w:t>
      </w:r>
    </w:p>
    <w:p>
      <w:pPr>
        <w:numPr>
          <w:ilvl w:val="0"/>
          <w:numId w:val="1037"/>
        </w:numPr>
      </w:pPr>
      <w:r>
        <w:t xml:space="preserve">Creates and processes forms, for example, in a web-based application;</w:t>
      </w:r>
    </w:p>
    <w:p>
      <w:pPr>
        <w:numPr>
          <w:ilvl w:val="1"/>
          <w:numId w:val="1038"/>
        </w:numPr>
        <w:pStyle w:val="Compact"/>
      </w:pPr>
      <w:r>
        <w:t xml:space="preserve">Creates HTML and other web formats to be displayed on the user’s computer,</w:t>
      </w:r>
    </w:p>
    <w:p>
      <w:pPr>
        <w:numPr>
          <w:ilvl w:val="1"/>
          <w:numId w:val="1038"/>
        </w:numPr>
        <w:pStyle w:val="Compact"/>
      </w:pPr>
      <w:r>
        <w:t xml:space="preserve">When the user fills out the forms and sends the data back, it sends the DBMS requests for the necessary adjustments.</w:t>
      </w:r>
    </w:p>
    <w:p>
      <w:pPr>
        <w:numPr>
          <w:ilvl w:val="1"/>
          <w:numId w:val="1038"/>
        </w:numPr>
        <w:pStyle w:val="Compact"/>
      </w:pPr>
      <w:r>
        <w:t xml:space="preserve">If an error occurs in the process, it displays the necessary message to the user and/or performs the necessary actions.</w:t>
      </w:r>
    </w:p>
    <w:p>
      <w:pPr>
        <w:pStyle w:val="CaptionedFigure"/>
      </w:pPr>
      <w:r>
        <w:drawing>
          <wp:inline>
            <wp:extent cx="5334000" cy="5352814"/>
            <wp:effectExtent b="0" l="0" r="0" t="0"/>
            <wp:docPr descr="bg right:30% h:400" title="" id="74" name="Picture"/>
            <a:graphic>
              <a:graphicData uri="http://schemas.openxmlformats.org/drawingml/2006/picture">
                <pic:pic>
                  <pic:nvPicPr>
                    <pic:cNvPr descr="assets/2_veri_tabani_temel_kavramlar_hafta_21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528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right:30% h:400</w:t>
      </w:r>
    </w:p>
    <w:p>
      <w:r>
        <w:pict>
          <v:rect style="width:0;height:1.5pt" o:hralign="center" o:hrstd="t" o:hr="t"/>
        </w:pict>
      </w:r>
    </w:p>
    <w:bookmarkEnd w:id="76"/>
    <w:bookmarkStart w:id="80" w:name="what-is-database-management-system-7"/>
    <w:p>
      <w:pPr>
        <w:pStyle w:val="Heading2"/>
      </w:pPr>
      <w:r>
        <w:t xml:space="preserve">What is database management system?</w:t>
      </w:r>
    </w:p>
    <w:p>
      <w:pPr>
        <w:numPr>
          <w:ilvl w:val="0"/>
          <w:numId w:val="1039"/>
        </w:numPr>
        <w:pStyle w:val="Compact"/>
      </w:pPr>
      <w:r>
        <w:t xml:space="preserve">Database Application:</w:t>
      </w:r>
    </w:p>
    <w:p>
      <w:pPr>
        <w:numPr>
          <w:ilvl w:val="0"/>
          <w:numId w:val="1039"/>
        </w:numPr>
        <w:pStyle w:val="Compact"/>
      </w:pPr>
      <w:r>
        <w:t xml:space="preserve">Creates queries and forwards queries,</w:t>
      </w:r>
    </w:p>
    <w:p>
      <w:pPr>
        <w:numPr>
          <w:ilvl w:val="1"/>
          <w:numId w:val="1040"/>
        </w:numPr>
        <w:pStyle w:val="Compact"/>
      </w:pPr>
      <w:r>
        <w:t xml:space="preserve">Generates the query to be transmitted to DBMS,</w:t>
      </w:r>
    </w:p>
    <w:p>
      <w:pPr>
        <w:numPr>
          <w:ilvl w:val="1"/>
          <w:numId w:val="1040"/>
        </w:numPr>
        <w:pStyle w:val="Compact"/>
      </w:pPr>
      <w:r>
        <w:t xml:space="preserve">These requests are usually expressed in SQL,</w:t>
      </w:r>
    </w:p>
    <w:p>
      <w:pPr>
        <w:numPr>
          <w:ilvl w:val="1"/>
          <w:numId w:val="1040"/>
        </w:numPr>
        <w:pStyle w:val="Compact"/>
      </w:pPr>
      <w:r>
        <w:t xml:space="preserve">When the query is executed, the results are formatted and transmitted to the user,</w:t>
      </w:r>
    </w:p>
    <w:p>
      <w:pPr>
        <w:pStyle w:val="CaptionedFigure"/>
      </w:pPr>
      <w:r>
        <w:drawing>
          <wp:inline>
            <wp:extent cx="5334000" cy="3175298"/>
            <wp:effectExtent b="0" l="0" r="0" t="0"/>
            <wp:docPr descr="bg right:50% h:380px" title="" id="78" name="Picture"/>
            <a:graphic>
              <a:graphicData uri="http://schemas.openxmlformats.org/drawingml/2006/picture">
                <pic:pic>
                  <pic:nvPicPr>
                    <pic:cNvPr descr="assets/2_veri_tabani_temel_kavramlar_hafta_22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752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h:380px</w:t>
      </w:r>
    </w:p>
    <w:p>
      <w:r>
        <w:pict>
          <v:rect style="width:0;height:1.5pt" o:hralign="center" o:hrstd="t" o:hr="t"/>
        </w:pict>
      </w:r>
    </w:p>
    <w:bookmarkEnd w:id="80"/>
    <w:bookmarkStart w:id="84" w:name="what-is-database-management-system-8"/>
    <w:p>
      <w:pPr>
        <w:pStyle w:val="Heading2"/>
      </w:pPr>
      <w:r>
        <w:t xml:space="preserve">What is database management system?</w:t>
      </w:r>
    </w:p>
    <w:p>
      <w:pPr>
        <w:numPr>
          <w:ilvl w:val="0"/>
          <w:numId w:val="1041"/>
        </w:numPr>
        <w:pStyle w:val="Compact"/>
      </w:pPr>
      <w:r>
        <w:t xml:space="preserve">Database Application:</w:t>
      </w:r>
    </w:p>
    <w:p>
      <w:pPr>
        <w:numPr>
          <w:ilvl w:val="0"/>
          <w:numId w:val="1041"/>
        </w:numPr>
        <w:pStyle w:val="Compact"/>
      </w:pPr>
      <w:r>
        <w:t xml:space="preserve">Creates and operates reports,</w:t>
      </w:r>
    </w:p>
    <w:p>
      <w:pPr>
        <w:numPr>
          <w:ilvl w:val="1"/>
          <w:numId w:val="1042"/>
        </w:numPr>
        <w:pStyle w:val="Compact"/>
      </w:pPr>
      <w:r>
        <w:t xml:space="preserve">Data is requested from DBMS through queries and query results are presented in the form of reports,</w:t>
      </w:r>
    </w:p>
    <w:p>
      <w:pPr>
        <w:pStyle w:val="CaptionedFigure"/>
      </w:pPr>
      <w:r>
        <w:drawing>
          <wp:inline>
            <wp:extent cx="5080000" cy="5753100"/>
            <wp:effectExtent b="0" l="0" r="0" t="0"/>
            <wp:docPr descr="bg right:50% h:650" title="" id="82" name="Picture"/>
            <a:graphic>
              <a:graphicData uri="http://schemas.openxmlformats.org/drawingml/2006/picture">
                <pic:pic>
                  <pic:nvPicPr>
                    <pic:cNvPr descr="assets/2_veri_tabani_temel_kavramlar_hafta_23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h:650</w:t>
      </w:r>
    </w:p>
    <w:p>
      <w:r>
        <w:pict>
          <v:rect style="width:0;height:1.5pt" o:hralign="center" o:hrstd="t" o:hr="t"/>
        </w:pict>
      </w:r>
    </w:p>
    <w:bookmarkEnd w:id="84"/>
    <w:bookmarkStart w:id="85" w:name="what-is-database-management-system-9"/>
    <w:p>
      <w:pPr>
        <w:pStyle w:val="Heading2"/>
      </w:pPr>
      <w:r>
        <w:t xml:space="preserve">What is database management system?</w:t>
      </w:r>
    </w:p>
    <w:p>
      <w:pPr>
        <w:numPr>
          <w:ilvl w:val="0"/>
          <w:numId w:val="1043"/>
        </w:numPr>
        <w:pStyle w:val="Compact"/>
      </w:pPr>
      <w:r>
        <w:t xml:space="preserve">Database Application:</w:t>
      </w:r>
    </w:p>
    <w:p>
      <w:pPr>
        <w:numPr>
          <w:ilvl w:val="0"/>
          <w:numId w:val="1043"/>
        </w:numPr>
        <w:pStyle w:val="Compact"/>
      </w:pPr>
      <w:r>
        <w:t xml:space="preserve">Performs application logic,</w:t>
      </w:r>
    </w:p>
    <w:p>
      <w:pPr>
        <w:numPr>
          <w:ilvl w:val="1"/>
          <w:numId w:val="1044"/>
        </w:numPr>
        <w:pStyle w:val="Compact"/>
      </w:pPr>
      <w:r>
        <w:t xml:space="preserve">For example, the user made a request for 10 units, but 8 units were found in stock,</w:t>
      </w:r>
    </w:p>
    <w:p>
      <w:pPr>
        <w:numPr>
          <w:ilvl w:val="1"/>
          <w:numId w:val="1044"/>
        </w:numPr>
        <w:pStyle w:val="Compact"/>
      </w:pPr>
      <w:r>
        <w:t xml:space="preserve">What happens depends on the logic of the program,</w:t>
      </w:r>
    </w:p>
    <w:p>
      <w:pPr>
        <w:numPr>
          <w:ilvl w:val="1"/>
          <w:numId w:val="1044"/>
        </w:numPr>
        <w:pStyle w:val="Compact"/>
      </w:pPr>
      <w:r>
        <w:t xml:space="preserve">It is the task of the application program to implement the appropriate logic.</w:t>
      </w:r>
    </w:p>
    <w:p>
      <w:r>
        <w:pict>
          <v:rect style="width:0;height:1.5pt" o:hralign="center" o:hrstd="t" o:hr="t"/>
        </w:pict>
      </w:r>
    </w:p>
    <w:bookmarkEnd w:id="85"/>
    <w:bookmarkStart w:id="86" w:name="what-is-database-management-system-10"/>
    <w:p>
      <w:pPr>
        <w:pStyle w:val="Heading2"/>
      </w:pPr>
      <w:r>
        <w:t xml:space="preserve">What is database management system?</w:t>
      </w:r>
    </w:p>
    <w:p>
      <w:pPr>
        <w:numPr>
          <w:ilvl w:val="0"/>
          <w:numId w:val="1045"/>
        </w:numPr>
      </w:pPr>
      <w:r>
        <w:t xml:space="preserve">Database Application:</w:t>
      </w:r>
    </w:p>
    <w:p>
      <w:pPr>
        <w:numPr>
          <w:ilvl w:val="1"/>
          <w:numId w:val="1046"/>
        </w:numPr>
        <w:pStyle w:val="Compact"/>
      </w:pPr>
      <w:r>
        <w:t xml:space="preserve">Controls the application</w:t>
      </w:r>
    </w:p>
    <w:p>
      <w:r>
        <w:pict>
          <v:rect style="width:0;height:1.5pt" o:hralign="center" o:hrstd="t" o:hr="t"/>
        </w:pict>
      </w:r>
    </w:p>
    <w:bookmarkEnd w:id="86"/>
    <w:bookmarkStart w:id="87" w:name="what-is-database-management-system-11"/>
    <w:p>
      <w:pPr>
        <w:pStyle w:val="Heading2"/>
      </w:pPr>
      <w:r>
        <w:t xml:space="preserve">What is database management system?</w:t>
      </w:r>
    </w:p>
    <w:p>
      <w:pPr>
        <w:numPr>
          <w:ilvl w:val="0"/>
          <w:numId w:val="1047"/>
        </w:numPr>
      </w:pPr>
      <w:r>
        <w:t xml:space="preserve">The Database Management System does the following:</w:t>
      </w:r>
    </w:p>
    <w:p>
      <w:pPr>
        <w:numPr>
          <w:ilvl w:val="1"/>
          <w:numId w:val="1048"/>
        </w:numPr>
        <w:pStyle w:val="Compact"/>
      </w:pPr>
      <w:r>
        <w:t xml:space="preserve">Creating the database, creating the tables,</w:t>
      </w:r>
    </w:p>
    <w:p>
      <w:pPr>
        <w:numPr>
          <w:ilvl w:val="1"/>
          <w:numId w:val="1048"/>
        </w:numPr>
        <w:pStyle w:val="Compact"/>
      </w:pPr>
      <w:r>
        <w:t xml:space="preserve">Reading data from the database and updating the data,</w:t>
      </w:r>
    </w:p>
    <w:p>
      <w:pPr>
        <w:numPr>
          <w:ilvl w:val="1"/>
          <w:numId w:val="1048"/>
        </w:numPr>
        <w:pStyle w:val="Compact"/>
      </w:pPr>
      <w:r>
        <w:t xml:space="preserve">Realizing the limitations on data values,</w:t>
      </w:r>
    </w:p>
    <w:p>
      <w:pPr>
        <w:numPr>
          <w:ilvl w:val="1"/>
          <w:numId w:val="1048"/>
        </w:numPr>
        <w:pStyle w:val="Compact"/>
      </w:pPr>
      <w:r>
        <w:t xml:space="preserve">It prevents one user’s process from interfering with the other user’s process.</w:t>
      </w:r>
    </w:p>
    <w:p>
      <w:pPr>
        <w:numPr>
          <w:ilvl w:val="1"/>
          <w:numId w:val="1048"/>
        </w:numPr>
        <w:pStyle w:val="Compact"/>
      </w:pPr>
      <w:r>
        <w:t xml:space="preserve">Allowing users to take action within the limits of their authority,</w:t>
      </w:r>
    </w:p>
    <w:p>
      <w:pPr>
        <w:numPr>
          <w:ilvl w:val="1"/>
          <w:numId w:val="1048"/>
        </w:numPr>
        <w:pStyle w:val="Compact"/>
      </w:pPr>
      <w:r>
        <w:t xml:space="preserve">Backing up data in the database.</w:t>
      </w:r>
    </w:p>
    <w:p>
      <w:r>
        <w:pict>
          <v:rect style="width:0;height:1.5pt" o:hralign="center" o:hrstd="t" o:hr="t"/>
        </w:pict>
      </w:r>
    </w:p>
    <w:bookmarkEnd w:id="87"/>
    <w:bookmarkStart w:id="88" w:name="database"/>
    <w:p>
      <w:pPr>
        <w:pStyle w:val="Heading2"/>
      </w:pPr>
      <w:r>
        <w:t xml:space="preserve">Database</w:t>
      </w:r>
    </w:p>
    <w:p>
      <w:pPr>
        <w:numPr>
          <w:ilvl w:val="0"/>
          <w:numId w:val="1049"/>
        </w:numPr>
      </w:pPr>
      <w:r>
        <w:t xml:space="preserve">Database is data stores that consist of following related records.</w:t>
      </w:r>
    </w:p>
    <w:p>
      <w:pPr>
        <w:numPr>
          <w:ilvl w:val="1"/>
          <w:numId w:val="1050"/>
        </w:numPr>
      </w:pPr>
      <w:r>
        <w:t xml:space="preserve">Metadata (metadata)</w:t>
      </w:r>
    </w:p>
    <w:p>
      <w:pPr>
        <w:numPr>
          <w:ilvl w:val="1"/>
          <w:numId w:val="1050"/>
        </w:numPr>
      </w:pPr>
      <w:r>
        <w:t xml:space="preserve">index</w:t>
      </w:r>
    </w:p>
    <w:p>
      <w:pPr>
        <w:numPr>
          <w:ilvl w:val="1"/>
          <w:numId w:val="1050"/>
        </w:numPr>
      </w:pPr>
      <w:r>
        <w:t xml:space="preserve">stored procedure</w:t>
      </w:r>
    </w:p>
    <w:p>
      <w:pPr>
        <w:numPr>
          <w:ilvl w:val="1"/>
          <w:numId w:val="1050"/>
        </w:numPr>
      </w:pPr>
      <w:r>
        <w:t xml:space="preserve">trigger</w:t>
      </w:r>
    </w:p>
    <w:p>
      <w:pPr>
        <w:numPr>
          <w:ilvl w:val="1"/>
          <w:numId w:val="1050"/>
        </w:numPr>
      </w:pPr>
      <w:r>
        <w:t xml:space="preserve">data integrity (referential integrity)</w:t>
      </w:r>
    </w:p>
    <w:p>
      <w:r>
        <w:pict>
          <v:rect style="width:0;height:1.5pt" o:hralign="center" o:hrstd="t" o:hr="t"/>
        </w:pict>
      </w:r>
    </w:p>
    <w:bookmarkEnd w:id="88"/>
    <w:bookmarkStart w:id="89" w:name="database-1"/>
    <w:p>
      <w:pPr>
        <w:pStyle w:val="Heading2"/>
      </w:pPr>
      <w:r>
        <w:t xml:space="preserve">Database</w:t>
      </w:r>
    </w:p>
    <w:p>
      <w:pPr>
        <w:numPr>
          <w:ilvl w:val="0"/>
          <w:numId w:val="1051"/>
        </w:numPr>
        <w:pStyle w:val="Compact"/>
      </w:pPr>
      <w:r>
        <w:t xml:space="preserve">Data about the structure of the database is called metadata.</w:t>
      </w:r>
    </w:p>
    <w:p>
      <w:pPr>
        <w:numPr>
          <w:ilvl w:val="1"/>
          <w:numId w:val="1052"/>
        </w:numPr>
        <w:pStyle w:val="Compact"/>
      </w:pPr>
      <w:r>
        <w:t xml:space="preserve">Table names</w:t>
      </w:r>
    </w:p>
    <w:p>
      <w:pPr>
        <w:numPr>
          <w:ilvl w:val="1"/>
          <w:numId w:val="1052"/>
        </w:numPr>
        <w:pStyle w:val="Compact"/>
      </w:pPr>
      <w:r>
        <w:t xml:space="preserve">column names</w:t>
      </w:r>
    </w:p>
    <w:p>
      <w:pPr>
        <w:numPr>
          <w:ilvl w:val="1"/>
          <w:numId w:val="1052"/>
        </w:numPr>
        <w:pStyle w:val="Compact"/>
      </w:pPr>
      <w:r>
        <w:t xml:space="preserve">Properties of tables and columns etc.</w:t>
      </w:r>
    </w:p>
    <w:p>
      <w:r>
        <w:pict>
          <v:rect style="width:0;height:1.5pt" o:hralign="center" o:hrstd="t" o:hr="t"/>
        </w:pict>
      </w:r>
    </w:p>
    <w:bookmarkEnd w:id="89"/>
    <w:bookmarkStart w:id="93" w:name="database-2"/>
    <w:p>
      <w:pPr>
        <w:pStyle w:val="Heading2"/>
      </w:pPr>
      <w:r>
        <w:t xml:space="preserve">Database</w:t>
      </w:r>
    </w:p>
    <w:p>
      <w:pPr>
        <w:numPr>
          <w:ilvl w:val="0"/>
          <w:numId w:val="1053"/>
        </w:numPr>
        <w:pStyle w:val="Compact"/>
      </w:pPr>
      <w:r>
        <w:t xml:space="preserve">Metadata example:</w:t>
      </w:r>
    </w:p>
    <w:p>
      <w:pPr>
        <w:pStyle w:val="CaptionedFigure"/>
      </w:pPr>
      <w:r>
        <w:drawing>
          <wp:inline>
            <wp:extent cx="5334000" cy="4169328"/>
            <wp:effectExtent b="0" l="0" r="0" t="0"/>
            <wp:docPr descr="center h:450px" title="" id="91" name="Picture"/>
            <a:graphic>
              <a:graphicData uri="http://schemas.openxmlformats.org/drawingml/2006/picture">
                <pic:pic>
                  <pic:nvPicPr>
                    <pic:cNvPr descr="assets/2022-03-09-18-00-08-image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693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93"/>
    <w:bookmarkStart w:id="94" w:name="database-3"/>
    <w:p>
      <w:pPr>
        <w:pStyle w:val="Heading2"/>
      </w:pPr>
      <w:r>
        <w:t xml:space="preserve">Database</w:t>
      </w:r>
    </w:p>
    <w:p>
      <w:pPr>
        <w:numPr>
          <w:ilvl w:val="0"/>
          <w:numId w:val="1054"/>
        </w:numPr>
        <w:pStyle w:val="Compact"/>
      </w:pPr>
      <w:r>
        <w:t xml:space="preserve">Some databases contain application metadata.</w:t>
      </w:r>
    </w:p>
    <w:p>
      <w:pPr>
        <w:numPr>
          <w:ilvl w:val="0"/>
          <w:numId w:val="1054"/>
        </w:numPr>
        <w:pStyle w:val="Compact"/>
      </w:pPr>
      <w:r>
        <w:t xml:space="preserve">This metadata defines application components such as forms and reports.</w:t>
      </w:r>
    </w:p>
    <w:p>
      <w:pPr>
        <w:numPr>
          <w:ilvl w:val="0"/>
          <w:numId w:val="1054"/>
        </w:numPr>
        <w:pStyle w:val="Compact"/>
      </w:pPr>
      <w:r>
        <w:t xml:space="preserve">DBMS has several tools to show the structure of the database.</w:t>
      </w:r>
    </w:p>
    <w:p>
      <w:r>
        <w:pict>
          <v:rect style="width:0;height:1.5pt" o:hralign="center" o:hrstd="t" o:hr="t"/>
        </w:pict>
      </w:r>
    </w:p>
    <w:bookmarkEnd w:id="94"/>
    <w:bookmarkStart w:id="95" w:name="database-4"/>
    <w:p>
      <w:pPr>
        <w:pStyle w:val="Heading2"/>
      </w:pPr>
      <w:r>
        <w:t xml:space="preserve">Database</w:t>
      </w:r>
    </w:p>
    <w:p>
      <w:pPr>
        <w:numPr>
          <w:ilvl w:val="0"/>
          <w:numId w:val="1055"/>
        </w:numPr>
        <w:pStyle w:val="Compact"/>
      </w:pPr>
      <w:r>
        <w:t xml:space="preserve">At the same time, there are indexes used in databases to improve the performance of the database.</w:t>
      </w:r>
    </w:p>
    <w:p>
      <w:pPr>
        <w:numPr>
          <w:ilvl w:val="0"/>
          <w:numId w:val="1055"/>
        </w:numPr>
        <w:pStyle w:val="Compact"/>
      </w:pPr>
      <w:r>
        <w:t xml:space="preserve">Indexes are tools that show which records are in which tables.</w:t>
      </w:r>
    </w:p>
    <w:p>
      <w:r>
        <w:pict>
          <v:rect style="width:0;height:1.5pt" o:hralign="center" o:hrstd="t" o:hr="t"/>
        </w:pict>
      </w:r>
    </w:p>
    <w:bookmarkEnd w:id="95"/>
    <w:bookmarkStart w:id="96" w:name="database-5"/>
    <w:p>
      <w:pPr>
        <w:pStyle w:val="Heading2"/>
      </w:pPr>
      <w:r>
        <w:t xml:space="preserve">Database</w:t>
      </w:r>
    </w:p>
    <w:p>
      <w:pPr>
        <w:numPr>
          <w:ilvl w:val="0"/>
          <w:numId w:val="1056"/>
        </w:numPr>
        <w:pStyle w:val="Compact"/>
      </w:pPr>
      <w:r>
        <w:t xml:space="preserve">Stored procedures are compiled SQL statements.</w:t>
      </w:r>
    </w:p>
    <w:p>
      <w:pPr>
        <w:numPr>
          <w:ilvl w:val="0"/>
          <w:numId w:val="1056"/>
        </w:numPr>
        <w:pStyle w:val="Compact"/>
      </w:pPr>
      <w:r>
        <w:t xml:space="preserve">Because they are database objects, they are directly included in the database manager program.</w:t>
      </w:r>
    </w:p>
    <w:p>
      <w:pPr>
        <w:numPr>
          <w:ilvl w:val="0"/>
          <w:numId w:val="1056"/>
        </w:numPr>
        <w:pStyle w:val="Compact"/>
      </w:pPr>
      <w:r>
        <w:t xml:space="preserve">For example, stored procedures can be created for the purpose of taking a backup of data in a table or remove a backup of data that has passed more than a year.</w:t>
      </w:r>
    </w:p>
    <w:p>
      <w:r>
        <w:pict>
          <v:rect style="width:0;height:1.5pt" o:hralign="center" o:hrstd="t" o:hr="t"/>
        </w:pict>
      </w:r>
    </w:p>
    <w:bookmarkEnd w:id="96"/>
    <w:bookmarkStart w:id="97" w:name="database-6"/>
    <w:p>
      <w:pPr>
        <w:pStyle w:val="Heading2"/>
      </w:pPr>
      <w:r>
        <w:t xml:space="preserve">Database</w:t>
      </w:r>
    </w:p>
    <w:p>
      <w:pPr>
        <w:numPr>
          <w:ilvl w:val="0"/>
          <w:numId w:val="1057"/>
        </w:numPr>
      </w:pPr>
      <w:r>
        <w:t xml:space="preserve">Stored procedures are codes for doing a specific duty defined in a database.</w:t>
      </w:r>
    </w:p>
    <w:p>
      <w:pPr>
        <w:numPr>
          <w:ilvl w:val="0"/>
          <w:numId w:val="1057"/>
        </w:numPr>
      </w:pPr>
      <w:r>
        <w:t xml:space="preserve">These codes are optimized because they are compiled at the same time as they are written, and they are the fastest ready-to-run codes.</w:t>
      </w:r>
    </w:p>
    <w:p>
      <w:r>
        <w:pict>
          <v:rect style="width:0;height:1.5pt" o:hralign="center" o:hrstd="t" o:hr="t"/>
        </w:pict>
      </w:r>
    </w:p>
    <w:bookmarkEnd w:id="97"/>
    <w:bookmarkStart w:id="98" w:name="database-7"/>
    <w:p>
      <w:pPr>
        <w:pStyle w:val="Heading2"/>
      </w:pPr>
      <w:r>
        <w:t xml:space="preserve">Database</w:t>
      </w:r>
    </w:p>
    <w:p>
      <w:pPr>
        <w:numPr>
          <w:ilvl w:val="0"/>
          <w:numId w:val="1058"/>
        </w:numPr>
        <w:pStyle w:val="Compact"/>
      </w:pPr>
      <w:r>
        <w:t xml:space="preserve">A trigger is a special type of stored procedure that automatically runs when an event occurs in the database server.</w:t>
      </w:r>
    </w:p>
    <w:p>
      <w:pPr>
        <w:numPr>
          <w:ilvl w:val="0"/>
          <w:numId w:val="1058"/>
        </w:numPr>
        <w:pStyle w:val="Compact"/>
      </w:pPr>
      <w:r>
        <w:t xml:space="preserve">The events that trigger the triggers on the table are insert, update, delete events.</w:t>
      </w:r>
    </w:p>
    <w:p>
      <w:r>
        <w:pict>
          <v:rect style="width:0;height:1.5pt" o:hralign="center" o:hrstd="t" o:hr="t"/>
        </w:pict>
      </w:r>
    </w:p>
    <w:bookmarkEnd w:id="98"/>
    <w:bookmarkStart w:id="99" w:name="database-8"/>
    <w:p>
      <w:pPr>
        <w:pStyle w:val="Heading2"/>
      </w:pPr>
      <w:r>
        <w:t xml:space="preserve">Database</w:t>
      </w:r>
    </w:p>
    <w:p>
      <w:pPr>
        <w:numPr>
          <w:ilvl w:val="0"/>
          <w:numId w:val="1059"/>
        </w:numPr>
        <w:pStyle w:val="Compact"/>
      </w:pPr>
      <w:r>
        <w:t xml:space="preserve">For example, it is a typical use of triggers to decrease or increase the amount of stock as a result of stock movements.</w:t>
      </w:r>
    </w:p>
    <w:p>
      <w:r>
        <w:pict>
          <v:rect style="width:0;height:1.5pt" o:hralign="center" o:hrstd="t" o:hr="t"/>
        </w:pict>
      </w:r>
    </w:p>
    <w:bookmarkEnd w:id="99"/>
    <w:bookmarkStart w:id="100" w:name="database-9"/>
    <w:p>
      <w:pPr>
        <w:pStyle w:val="Heading2"/>
      </w:pPr>
      <w:r>
        <w:t xml:space="preserve">Database</w:t>
      </w:r>
    </w:p>
    <w:p>
      <w:pPr>
        <w:numPr>
          <w:ilvl w:val="0"/>
          <w:numId w:val="1060"/>
        </w:numPr>
        <w:pStyle w:val="Compact"/>
      </w:pPr>
      <w:r>
        <w:t xml:space="preserve">Since both</w:t>
      </w:r>
      <w:r>
        <w:t xml:space="preserve"> </w:t>
      </w:r>
      <w:r>
        <w:rPr>
          <w:bCs/>
          <w:b/>
        </w:rPr>
        <w:t xml:space="preserve">triggers</w:t>
      </w:r>
      <w:r>
        <w:t xml:space="preserve"> </w:t>
      </w:r>
      <w:r>
        <w:t xml:space="preserve">and</w:t>
      </w:r>
      <w:r>
        <w:t xml:space="preserve"> </w:t>
      </w:r>
      <w:r>
        <w:rPr>
          <w:bCs/>
          <w:b/>
        </w:rPr>
        <w:t xml:space="preserve">stored procedures</w:t>
      </w:r>
      <w:r>
        <w:t xml:space="preserve"> </w:t>
      </w:r>
      <w:r>
        <w:t xml:space="preserve">are codes on the database, they run on the database server.</w:t>
      </w:r>
    </w:p>
    <w:p>
      <w:pPr>
        <w:numPr>
          <w:ilvl w:val="0"/>
          <w:numId w:val="1060"/>
        </w:numPr>
        <w:pStyle w:val="Compact"/>
      </w:pPr>
      <w:r>
        <w:t xml:space="preserve">It is one of the powerful components of the Client &amp; Server architecture.</w:t>
      </w:r>
    </w:p>
    <w:p>
      <w:pPr>
        <w:numPr>
          <w:ilvl w:val="0"/>
          <w:numId w:val="1060"/>
        </w:numPr>
        <w:pStyle w:val="Compact"/>
      </w:pPr>
      <w:r>
        <w:t xml:space="preserve">There are databases in client &amp; server architecture as follows.</w:t>
      </w:r>
    </w:p>
    <w:p>
      <w:pPr>
        <w:numPr>
          <w:ilvl w:val="1"/>
          <w:numId w:val="1061"/>
        </w:numPr>
        <w:pStyle w:val="Compact"/>
      </w:pPr>
      <w:r>
        <w:t xml:space="preserve">Oracle, Sybase, MS SQL, Interbase, FireBird etc.</w:t>
      </w:r>
    </w:p>
    <w:p>
      <w:r>
        <w:pict>
          <v:rect style="width:0;height:1.5pt" o:hralign="center" o:hrstd="t" o:hr="t"/>
        </w:pict>
      </w:r>
    </w:p>
    <w:bookmarkEnd w:id="100"/>
    <w:bookmarkStart w:id="101" w:name="database-10"/>
    <w:p>
      <w:pPr>
        <w:pStyle w:val="Heading2"/>
      </w:pPr>
      <w:r>
        <w:t xml:space="preserve">Database</w:t>
      </w:r>
    </w:p>
    <w:p>
      <w:pPr>
        <w:numPr>
          <w:ilvl w:val="0"/>
          <w:numId w:val="1062"/>
        </w:numPr>
        <w:pStyle w:val="Compact"/>
      </w:pPr>
      <w:r>
        <w:t xml:space="preserve">Because they work on the server where the data is located, the data does not go back and forth between the client and the server.</w:t>
      </w:r>
    </w:p>
    <w:p>
      <w:pPr>
        <w:numPr>
          <w:ilvl w:val="0"/>
          <w:numId w:val="1062"/>
        </w:numPr>
        <w:pStyle w:val="Compact"/>
      </w:pPr>
      <w:r>
        <w:t xml:space="preserve">Therefore minimal data is sent from the server to the client side.</w:t>
      </w:r>
    </w:p>
    <w:p>
      <w:r>
        <w:pict>
          <v:rect style="width:0;height:1.5pt" o:hralign="center" o:hrstd="t" o:hr="t"/>
        </w:pict>
      </w:r>
    </w:p>
    <w:bookmarkEnd w:id="101"/>
    <w:bookmarkStart w:id="102" w:name="database-11"/>
    <w:p>
      <w:pPr>
        <w:pStyle w:val="Heading2"/>
      </w:pPr>
      <w:r>
        <w:t xml:space="preserve">Database</w:t>
      </w:r>
    </w:p>
    <w:p>
      <w:pPr>
        <w:numPr>
          <w:ilvl w:val="0"/>
          <w:numId w:val="1063"/>
        </w:numPr>
        <w:pStyle w:val="Compact"/>
      </w:pPr>
      <w:r>
        <w:t xml:space="preserve">In a relational database</w:t>
      </w:r>
    </w:p>
    <w:p>
      <w:pPr>
        <w:numPr>
          <w:ilvl w:val="0"/>
          <w:numId w:val="1063"/>
        </w:numPr>
        <w:pStyle w:val="Compact"/>
      </w:pPr>
      <w:r>
        <w:t xml:space="preserve">Let’s assume that the department information of the person in the</w:t>
      </w:r>
      <w:r>
        <w:t xml:space="preserve"> </w:t>
      </w:r>
      <w:r>
        <w:rPr>
          <w:bCs/>
          <w:b/>
        </w:rPr>
        <w:t xml:space="preserve">PERSONNEL</w:t>
      </w:r>
      <w:r>
        <w:t xml:space="preserve"> </w:t>
      </w:r>
      <w:r>
        <w:t xml:space="preserve">table is kept in the</w:t>
      </w:r>
      <w:r>
        <w:t xml:space="preserve"> </w:t>
      </w:r>
      <w:r>
        <w:rPr>
          <w:bCs/>
          <w:b/>
        </w:rPr>
        <w:t xml:space="preserve">SECTION_NO</w:t>
      </w:r>
      <w:r>
        <w:t xml:space="preserve"> </w:t>
      </w:r>
      <w:r>
        <w:t xml:space="preserve">variable and</w:t>
      </w:r>
    </w:p>
    <w:p>
      <w:pPr>
        <w:numPr>
          <w:ilvl w:val="0"/>
          <w:numId w:val="1063"/>
        </w:numPr>
        <w:pStyle w:val="Compact"/>
      </w:pPr>
      <w:r>
        <w:t xml:space="preserve">the name of the department is in the</w:t>
      </w:r>
      <w:r>
        <w:t xml:space="preserve"> </w:t>
      </w:r>
      <w:r>
        <w:rPr>
          <w:bCs/>
          <w:b/>
        </w:rPr>
        <w:t xml:space="preserve">SECTION</w:t>
      </w:r>
      <w:r>
        <w:t xml:space="preserve"> </w:t>
      </w:r>
      <w:r>
        <w:t xml:space="preserve">table.</w:t>
      </w:r>
    </w:p>
    <w:p>
      <w:r>
        <w:pict>
          <v:rect style="width:0;height:1.5pt" o:hralign="center" o:hrstd="t" o:hr="t"/>
        </w:pict>
      </w:r>
    </w:p>
    <w:bookmarkEnd w:id="102"/>
    <w:bookmarkStart w:id="103" w:name="database-12"/>
    <w:p>
      <w:pPr>
        <w:pStyle w:val="Heading2"/>
      </w:pPr>
      <w:r>
        <w:t xml:space="preserve">Database</w:t>
      </w:r>
    </w:p>
    <w:p>
      <w:pPr>
        <w:numPr>
          <w:ilvl w:val="0"/>
          <w:numId w:val="1064"/>
        </w:numPr>
        <w:pStyle w:val="Compact"/>
      </w:pPr>
      <w:r>
        <w:t xml:space="preserve">If the section numbered as 1 is used by any personnel, the record with SECTION_NO value of 1 from the SECTION table must not be deleted.</w:t>
      </w:r>
    </w:p>
    <w:p>
      <w:pPr>
        <w:numPr>
          <w:ilvl w:val="0"/>
          <w:numId w:val="1064"/>
        </w:numPr>
        <w:pStyle w:val="Compact"/>
      </w:pPr>
      <w:r>
        <w:t xml:space="preserve">Protecting data integrity by making such controls is called</w:t>
      </w:r>
      <w:r>
        <w:t xml:space="preserve"> </w:t>
      </w:r>
      <w:r>
        <w:rPr>
          <w:bCs/>
          <w:b/>
        </w:rPr>
        <w:t xml:space="preserve">referential integrity</w:t>
      </w:r>
      <w:r>
        <w:t xml:space="preserve">.</w:t>
      </w:r>
    </w:p>
    <w:p>
      <w:r>
        <w:pict>
          <v:rect style="width:0;height:1.5pt" o:hralign="center" o:hrstd="t" o:hr="t"/>
        </w:pict>
      </w:r>
    </w:p>
    <w:bookmarkEnd w:id="103"/>
    <w:bookmarkStart w:id="104" w:name="database-13"/>
    <w:p>
      <w:pPr>
        <w:pStyle w:val="Heading2"/>
      </w:pPr>
      <w:r>
        <w:t xml:space="preserve">Database</w:t>
      </w:r>
    </w:p>
    <w:p>
      <w:pPr>
        <w:numPr>
          <w:ilvl w:val="0"/>
          <w:numId w:val="1065"/>
        </w:numPr>
        <w:pStyle w:val="Compact"/>
      </w:pPr>
      <w:r>
        <w:t xml:space="preserve">The use of triggers is highly preferred in order to ensure data integrity.</w:t>
      </w:r>
    </w:p>
    <w:p>
      <w:r>
        <w:pict>
          <v:rect style="width:0;height:1.5pt" o:hralign="center" o:hrstd="t" o:hr="t"/>
        </w:pict>
      </w:r>
    </w:p>
    <w:bookmarkEnd w:id="104"/>
    <w:bookmarkStart w:id="105" w:name="database-14"/>
    <w:p>
      <w:pPr>
        <w:pStyle w:val="Heading2"/>
      </w:pPr>
      <w:r>
        <w:t xml:space="preserve">Database</w:t>
      </w:r>
    </w:p>
    <w:p>
      <w:pPr>
        <w:numPr>
          <w:ilvl w:val="0"/>
          <w:numId w:val="1066"/>
        </w:numPr>
      </w:pPr>
      <w:r>
        <w:t xml:space="preserve">There can be 3 types of database systems:</w:t>
      </w:r>
    </w:p>
    <w:p>
      <w:pPr>
        <w:numPr>
          <w:ilvl w:val="1"/>
          <w:numId w:val="1067"/>
        </w:numPr>
        <w:pStyle w:val="Compact"/>
      </w:pPr>
      <w:r>
        <w:t xml:space="preserve">used by a single person,</w:t>
      </w:r>
    </w:p>
    <w:p>
      <w:pPr>
        <w:numPr>
          <w:ilvl w:val="1"/>
          <w:numId w:val="1067"/>
        </w:numPr>
        <w:pStyle w:val="Compact"/>
      </w:pPr>
      <w:r>
        <w:t xml:space="preserve">used by small businesses,</w:t>
      </w:r>
    </w:p>
    <w:p>
      <w:pPr>
        <w:numPr>
          <w:ilvl w:val="1"/>
          <w:numId w:val="1067"/>
        </w:numPr>
        <w:pStyle w:val="Compact"/>
      </w:pPr>
      <w:r>
        <w:t xml:space="preserve">Used by large international companies</w:t>
      </w:r>
    </w:p>
    <w:p>
      <w:r>
        <w:pict>
          <v:rect style="width:0;height:1.5pt" o:hralign="center" o:hrstd="t" o:hr="t"/>
        </w:pict>
      </w:r>
    </w:p>
    <w:bookmarkEnd w:id="105"/>
    <w:bookmarkStart w:id="106" w:name="database-15"/>
    <w:p>
      <w:pPr>
        <w:pStyle w:val="Heading2"/>
      </w:pPr>
      <w:r>
        <w:t xml:space="preserve">Database</w:t>
      </w:r>
    </w:p>
    <w:p>
      <w:pPr>
        <w:numPr>
          <w:ilvl w:val="0"/>
          <w:numId w:val="1068"/>
        </w:numPr>
      </w:pPr>
      <w:r>
        <w:t xml:space="preserve">used by a single person,</w:t>
      </w:r>
    </w:p>
    <w:p>
      <w:pPr>
        <w:numPr>
          <w:ilvl w:val="1"/>
          <w:numId w:val="1069"/>
        </w:numPr>
        <w:pStyle w:val="Compact"/>
      </w:pPr>
      <w:r>
        <w:t xml:space="preserve">Painter</w:t>
      </w:r>
    </w:p>
    <w:p>
      <w:pPr>
        <w:numPr>
          <w:ilvl w:val="1"/>
          <w:numId w:val="1069"/>
        </w:numPr>
        <w:pStyle w:val="Compact"/>
      </w:pPr>
      <w:r>
        <w:t xml:space="preserve">Whose house was painted, when and how much?</w:t>
      </w:r>
    </w:p>
    <w:p>
      <w:pPr>
        <w:numPr>
          <w:ilvl w:val="1"/>
          <w:numId w:val="1069"/>
        </w:numPr>
        <w:pStyle w:val="Compact"/>
      </w:pPr>
      <w:r>
        <w:t xml:space="preserve">What was painted in the painting, what colors and styles were used?</w:t>
      </w:r>
    </w:p>
    <w:p>
      <w:pPr>
        <w:numPr>
          <w:ilvl w:val="1"/>
          <w:numId w:val="1069"/>
        </w:numPr>
        <w:pStyle w:val="Compact"/>
      </w:pPr>
      <w:r>
        <w:t xml:space="preserve">Who referenced others? Who are the referrals?</w:t>
      </w:r>
    </w:p>
    <w:p>
      <w:r>
        <w:pict>
          <v:rect style="width:0;height:1.5pt" o:hralign="center" o:hrstd="t" o:hr="t"/>
        </w:pict>
      </w:r>
    </w:p>
    <w:bookmarkEnd w:id="106"/>
    <w:bookmarkStart w:id="110" w:name="database-systems"/>
    <w:p>
      <w:pPr>
        <w:pStyle w:val="Heading2"/>
      </w:pPr>
      <w:r>
        <w:t xml:space="preserve">Database Systems</w:t>
      </w:r>
    </w:p>
    <w:p>
      <w:pPr>
        <w:pStyle w:val="FirstParagraph"/>
      </w:pPr>
      <w:r>
        <w:t xml:space="preserve">used by a single person,</w:t>
      </w:r>
    </w:p>
    <w:p>
      <w:pPr>
        <w:pStyle w:val="CaptionedFigure"/>
      </w:pPr>
      <w:r>
        <w:drawing>
          <wp:inline>
            <wp:extent cx="5334000" cy="4450323"/>
            <wp:effectExtent b="0" l="0" r="0" t="0"/>
            <wp:docPr descr="center h:450px" title="" id="108" name="Picture"/>
            <a:graphic>
              <a:graphicData uri="http://schemas.openxmlformats.org/drawingml/2006/picture">
                <pic:pic>
                  <pic:nvPicPr>
                    <pic:cNvPr descr="assets/2_veri_tabani_temel_kavramlar_hafta_24.jp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503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110"/>
    <w:bookmarkStart w:id="114" w:name="database-systems-1"/>
    <w:p>
      <w:pPr>
        <w:pStyle w:val="Heading2"/>
      </w:pPr>
      <w:r>
        <w:t xml:space="preserve">Database Systems</w:t>
      </w:r>
    </w:p>
    <w:p>
      <w:pPr>
        <w:pStyle w:val="FirstParagraph"/>
      </w:pPr>
      <w:r>
        <w:t xml:space="preserve">used by a single person,</w:t>
      </w:r>
    </w:p>
    <w:p>
      <w:pPr>
        <w:pStyle w:val="CaptionedFigure"/>
      </w:pPr>
      <w:r>
        <w:drawing>
          <wp:inline>
            <wp:extent cx="4905375" cy="2952750"/>
            <wp:effectExtent b="0" l="0" r="0" t="0"/>
            <wp:docPr descr="center h:450px" title="" id="112" name="Picture"/>
            <a:graphic>
              <a:graphicData uri="http://schemas.openxmlformats.org/drawingml/2006/picture">
                <pic:pic>
                  <pic:nvPicPr>
                    <pic:cNvPr descr="assets/2_veri_tabani_temel_kavramlar_hafta_25.jp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114"/>
    <w:bookmarkStart w:id="118" w:name="database-systems-2"/>
    <w:p>
      <w:pPr>
        <w:pStyle w:val="Heading2"/>
      </w:pPr>
      <w:r>
        <w:t xml:space="preserve">Database Systems</w:t>
      </w:r>
    </w:p>
    <w:p>
      <w:pPr>
        <w:pStyle w:val="FirstParagraph"/>
      </w:pPr>
      <w:r>
        <w:t xml:space="preserve">used by a single person,</w:t>
      </w:r>
    </w:p>
    <w:p>
      <w:pPr>
        <w:pStyle w:val="CaptionedFigure"/>
      </w:pPr>
      <w:r>
        <w:drawing>
          <wp:inline>
            <wp:extent cx="4812631" cy="3667225"/>
            <wp:effectExtent b="0" l="0" r="0" t="0"/>
            <wp:docPr descr="center h:450px" title="" id="116" name="Picture"/>
            <a:graphic>
              <a:graphicData uri="http://schemas.openxmlformats.org/drawingml/2006/picture">
                <pic:pic>
                  <pic:nvPicPr>
                    <pic:cNvPr descr="assets/2_veri_tabani_temel_kavramlar_hafta_26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31" cy="36672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118"/>
    <w:bookmarkStart w:id="119" w:name="database-systems-3"/>
    <w:p>
      <w:pPr>
        <w:pStyle w:val="Heading2"/>
      </w:pPr>
      <w:r>
        <w:t xml:space="preserve">Database Systems</w:t>
      </w:r>
    </w:p>
    <w:p>
      <w:pPr>
        <w:numPr>
          <w:ilvl w:val="0"/>
          <w:numId w:val="1070"/>
        </w:numPr>
        <w:pStyle w:val="Compact"/>
      </w:pPr>
      <w:r>
        <w:t xml:space="preserve">used by small businesses,</w:t>
      </w:r>
    </w:p>
    <w:p>
      <w:pPr>
        <w:numPr>
          <w:ilvl w:val="1"/>
          <w:numId w:val="1071"/>
        </w:numPr>
        <w:pStyle w:val="Compact"/>
      </w:pPr>
      <w:r>
        <w:t xml:space="preserve">What are the rented musical instruments? How much is it rented?</w:t>
      </w:r>
    </w:p>
    <w:p>
      <w:pPr>
        <w:numPr>
          <w:ilvl w:val="1"/>
          <w:numId w:val="1071"/>
        </w:numPr>
        <w:pStyle w:val="Compact"/>
      </w:pPr>
      <w:r>
        <w:t xml:space="preserve">Which musical instruments are rented the most?</w:t>
      </w:r>
    </w:p>
    <w:p>
      <w:pPr>
        <w:numPr>
          <w:ilvl w:val="1"/>
          <w:numId w:val="1071"/>
        </w:numPr>
        <w:pStyle w:val="Compact"/>
      </w:pPr>
      <w:r>
        <w:t xml:space="preserve">Who made the lease? (multi-user database)</w:t>
      </w:r>
    </w:p>
    <w:p>
      <w:pPr>
        <w:numPr>
          <w:ilvl w:val="1"/>
          <w:numId w:val="1071"/>
        </w:numPr>
        <w:pStyle w:val="Compact"/>
      </w:pPr>
      <w:r>
        <w:t xml:space="preserve">The same instrument cannot be selected by two different dealers at the same time!</w:t>
      </w:r>
    </w:p>
    <w:p>
      <w:r>
        <w:pict>
          <v:rect style="width:0;height:1.5pt" o:hralign="center" o:hrstd="t" o:hr="t"/>
        </w:pict>
      </w:r>
    </w:p>
    <w:bookmarkEnd w:id="119"/>
    <w:bookmarkStart w:id="123" w:name="database-systems-4"/>
    <w:p>
      <w:pPr>
        <w:pStyle w:val="Heading2"/>
      </w:pPr>
      <w:r>
        <w:t xml:space="preserve">Database Systems</w:t>
      </w:r>
    </w:p>
    <w:p>
      <w:pPr>
        <w:pStyle w:val="FirstParagraph"/>
      </w:pPr>
      <w:r>
        <w:t xml:space="preserve">used by small businesses,</w:t>
      </w:r>
    </w:p>
    <w:p>
      <w:pPr>
        <w:pStyle w:val="CaptionedFigure"/>
      </w:pPr>
      <w:r>
        <w:drawing>
          <wp:inline>
            <wp:extent cx="4052235" cy="2637322"/>
            <wp:effectExtent b="0" l="0" r="0" t="0"/>
            <wp:docPr descr="center h:450px" title="" id="121" name="Picture"/>
            <a:graphic>
              <a:graphicData uri="http://schemas.openxmlformats.org/drawingml/2006/picture">
                <pic:pic>
                  <pic:nvPicPr>
                    <pic:cNvPr descr="assets/2_veri_tabani_temel_kavramlar_hafta_27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235" cy="26373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123"/>
    <w:bookmarkStart w:id="127" w:name="database-systems-5"/>
    <w:p>
      <w:pPr>
        <w:pStyle w:val="Heading2"/>
      </w:pPr>
      <w:r>
        <w:t xml:space="preserve">Database Systems</w:t>
      </w:r>
    </w:p>
    <w:p>
      <w:pPr>
        <w:pStyle w:val="FirstParagraph"/>
      </w:pPr>
      <w:r>
        <w:t xml:space="preserve">used by small businesses,</w:t>
      </w:r>
    </w:p>
    <w:p>
      <w:pPr>
        <w:pStyle w:val="CaptionedFigure"/>
      </w:pPr>
      <w:r>
        <w:drawing>
          <wp:inline>
            <wp:extent cx="4360244" cy="3060833"/>
            <wp:effectExtent b="0" l="0" r="0" t="0"/>
            <wp:docPr descr="center h:450px" title="" id="125" name="Picture"/>
            <a:graphic>
              <a:graphicData uri="http://schemas.openxmlformats.org/drawingml/2006/picture">
                <pic:pic>
                  <pic:nvPicPr>
                    <pic:cNvPr descr="assets/2_veri_tabani_temel_kavramlar_hafta_28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244" cy="30608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127"/>
    <w:bookmarkStart w:id="131" w:name="database-systems-6"/>
    <w:p>
      <w:pPr>
        <w:pStyle w:val="Heading2"/>
      </w:pPr>
      <w:r>
        <w:t xml:space="preserve">Database Systems</w:t>
      </w:r>
    </w:p>
    <w:p>
      <w:pPr>
        <w:pStyle w:val="FirstParagraph"/>
      </w:pPr>
      <w:r>
        <w:t xml:space="preserve">used by small businesses,</w:t>
      </w:r>
    </w:p>
    <w:p>
      <w:pPr>
        <w:pStyle w:val="CaptionedFigure"/>
      </w:pPr>
      <w:r>
        <w:drawing>
          <wp:inline>
            <wp:extent cx="4321743" cy="2464067"/>
            <wp:effectExtent b="0" l="0" r="0" t="0"/>
            <wp:docPr descr="center h:450px" title="" id="129" name="Picture"/>
            <a:graphic>
              <a:graphicData uri="http://schemas.openxmlformats.org/drawingml/2006/picture">
                <pic:pic>
                  <pic:nvPicPr>
                    <pic:cNvPr descr="assets/2_veri_tabani_temel_kavramlar_hafta_29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743" cy="24640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131"/>
    <w:bookmarkStart w:id="135" w:name="database-systems-7"/>
    <w:p>
      <w:pPr>
        <w:pStyle w:val="Heading2"/>
      </w:pPr>
      <w:r>
        <w:t xml:space="preserve">Database Systems</w:t>
      </w:r>
    </w:p>
    <w:p>
      <w:pPr>
        <w:pStyle w:val="FirstParagraph"/>
      </w:pPr>
      <w:r>
        <w:t xml:space="preserve">used by small businesses,</w:t>
      </w:r>
    </w:p>
    <w:p>
      <w:pPr>
        <w:pStyle w:val="CaptionedFigure"/>
      </w:pPr>
      <w:r>
        <w:drawing>
          <wp:inline>
            <wp:extent cx="4321743" cy="2550694"/>
            <wp:effectExtent b="0" l="0" r="0" t="0"/>
            <wp:docPr descr="center h:450px" title="" id="133" name="Picture"/>
            <a:graphic>
              <a:graphicData uri="http://schemas.openxmlformats.org/drawingml/2006/picture">
                <pic:pic>
                  <pic:nvPicPr>
                    <pic:cNvPr descr="assets/2_veri_tabani_temel_kavramlar_hafta_210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743" cy="25506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135"/>
    <w:bookmarkStart w:id="136" w:name="database-systems-8"/>
    <w:p>
      <w:pPr>
        <w:pStyle w:val="Heading2"/>
      </w:pPr>
      <w:r>
        <w:t xml:space="preserve">Database Systems</w:t>
      </w:r>
    </w:p>
    <w:p>
      <w:pPr>
        <w:numPr>
          <w:ilvl w:val="0"/>
          <w:numId w:val="1072"/>
        </w:numPr>
        <w:pStyle w:val="Compact"/>
      </w:pPr>
      <w:r>
        <w:t xml:space="preserve">Used by large international companies,</w:t>
      </w:r>
    </w:p>
    <w:p>
      <w:pPr>
        <w:numPr>
          <w:ilvl w:val="1"/>
          <w:numId w:val="1073"/>
        </w:numPr>
        <w:pStyle w:val="Compact"/>
      </w:pPr>
      <w:r>
        <w:t xml:space="preserve">Driver licensing and auto registration office</w:t>
      </w:r>
    </w:p>
    <w:p>
      <w:pPr>
        <w:numPr>
          <w:ilvl w:val="1"/>
          <w:numId w:val="1073"/>
        </w:numPr>
        <w:pStyle w:val="Compact"/>
      </w:pPr>
      <w:r>
        <w:t xml:space="preserve">It has 52 different centers</w:t>
      </w:r>
    </w:p>
    <w:p>
      <w:pPr>
        <w:numPr>
          <w:ilvl w:val="1"/>
          <w:numId w:val="1073"/>
        </w:numPr>
        <w:pStyle w:val="Compact"/>
      </w:pPr>
      <w:r>
        <w:t xml:space="preserve">Accidents of people, traffic violations are kept,</w:t>
      </w:r>
    </w:p>
    <w:p>
      <w:pPr>
        <w:numPr>
          <w:ilvl w:val="1"/>
          <w:numId w:val="1073"/>
        </w:numPr>
        <w:pStyle w:val="Compact"/>
      </w:pPr>
      <w:r>
        <w:t xml:space="preserve">Is the license renewable, are there any limitations?</w:t>
      </w:r>
    </w:p>
    <w:p>
      <w:pPr>
        <w:numPr>
          <w:ilvl w:val="1"/>
          <w:numId w:val="1073"/>
        </w:numPr>
        <w:pStyle w:val="Compact"/>
      </w:pPr>
      <w:r>
        <w:t xml:space="preserve">Database is used by 100s of people</w:t>
      </w:r>
    </w:p>
    <w:p>
      <w:pPr>
        <w:numPr>
          <w:ilvl w:val="2"/>
          <w:numId w:val="1074"/>
        </w:numPr>
        <w:pStyle w:val="Compact"/>
      </w:pPr>
      <w:r>
        <w:t xml:space="preserve">Licensing and registration staff</w:t>
      </w:r>
    </w:p>
    <w:p>
      <w:pPr>
        <w:numPr>
          <w:ilvl w:val="2"/>
          <w:numId w:val="1074"/>
        </w:numPr>
        <w:pStyle w:val="Compact"/>
      </w:pPr>
      <w:r>
        <w:t xml:space="preserve">Those who follow law enforcement</w:t>
      </w:r>
    </w:p>
    <w:p>
      <w:pPr>
        <w:numPr>
          <w:ilvl w:val="2"/>
          <w:numId w:val="1074"/>
        </w:numPr>
        <w:pStyle w:val="Compact"/>
      </w:pPr>
      <w:r>
        <w:t xml:space="preserve">Finance department staff</w:t>
      </w:r>
    </w:p>
    <w:p>
      <w:pPr>
        <w:numPr>
          <w:ilvl w:val="1"/>
          <w:numId w:val="1073"/>
        </w:numPr>
        <w:pStyle w:val="Compact"/>
      </w:pPr>
      <w:r>
        <w:t xml:space="preserve">Reachable 24 hours a day, 7 days a week</w:t>
      </w:r>
    </w:p>
    <w:p>
      <w:r>
        <w:pict>
          <v:rect style="width:0;height:1.5pt" o:hralign="center" o:hrstd="t" o:hr="t"/>
        </w:pict>
      </w:r>
    </w:p>
    <w:bookmarkEnd w:id="136"/>
    <w:bookmarkStart w:id="140" w:name="database-systems-9"/>
    <w:p>
      <w:pPr>
        <w:pStyle w:val="Heading2"/>
      </w:pPr>
      <w:r>
        <w:t xml:space="preserve">Database Systems</w:t>
      </w:r>
    </w:p>
    <w:p>
      <w:pPr>
        <w:pStyle w:val="FirstParagraph"/>
      </w:pPr>
      <w:r>
        <w:t xml:space="preserve">Used by large international companies,</w:t>
      </w:r>
    </w:p>
    <w:p>
      <w:pPr>
        <w:pStyle w:val="CaptionedFigure"/>
      </w:pPr>
      <w:r>
        <w:drawing>
          <wp:inline>
            <wp:extent cx="4937760" cy="3301465"/>
            <wp:effectExtent b="0" l="0" r="0" t="0"/>
            <wp:docPr descr="center h:450px" title="" id="138" name="Picture"/>
            <a:graphic>
              <a:graphicData uri="http://schemas.openxmlformats.org/drawingml/2006/picture">
                <pic:pic>
                  <pic:nvPicPr>
                    <pic:cNvPr descr="assets/2_veri_tabani_temel_kavramlar_hafta_211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3014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bookmarkEnd w:id="140"/>
    <w:bookmarkStart w:id="141" w:name="references"/>
    <w:p>
      <w:pPr>
        <w:pStyle w:val="Heading1"/>
      </w:pPr>
      <w:r>
        <w:t xml:space="preserve">References</w:t>
      </w:r>
    </w:p>
    <w:p>
      <w:pPr>
        <w:numPr>
          <w:ilvl w:val="0"/>
          <w:numId w:val="1075"/>
        </w:numPr>
      </w:pPr>
      <w:r>
        <w:t xml:space="preserve">Kroenke, D. M. (2006).</w:t>
      </w:r>
      <w:r>
        <w:t xml:space="preserve"> </w:t>
      </w:r>
      <w:r>
        <w:rPr>
          <w:bCs/>
          <w:b/>
        </w:rPr>
        <w:t xml:space="preserve">Database Processing:</w:t>
      </w:r>
      <w:r>
        <w:t xml:space="preserve"> </w:t>
      </w:r>
      <w:r>
        <w:rPr>
          <w:bCs/>
          <w:b/>
        </w:rPr>
        <w:t xml:space="preserve">Fundamentals, Design, and Implementation</w:t>
      </w:r>
      <w:r>
        <w:t xml:space="preserve"> </w:t>
      </w:r>
      <w:r>
        <w:t xml:space="preserve">.Pearson Education International. Singapore,Canada,Japan.</w:t>
      </w:r>
    </w:p>
    <w:p>
      <w:pPr>
        <w:numPr>
          <w:ilvl w:val="0"/>
          <w:numId w:val="1075"/>
        </w:numPr>
      </w:pPr>
      <w:r>
        <w:t xml:space="preserve">http://www.delphiturkiye.com/trigger.htm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m:oMath>
        <m:r>
          <m:t>E</m:t>
        </m:r>
        <m:r>
          <m:t>n</m:t>
        </m:r>
        <m:r>
          <m:t>d</m:t>
        </m:r>
        <m:r>
          <m:rPr>
            <m:sty m:val="p"/>
          </m:rPr>
          <m:t>−</m:t>
        </m:r>
        <m:r>
          <m:t>O</m:t>
        </m:r>
        <m:r>
          <m:t>f</m:t>
        </m:r>
        <m:r>
          <m:rPr>
            <m:sty m:val="p"/>
          </m:rPr>
          <m:t>−</m:t>
        </m:r>
        <m:r>
          <m:t>W</m:t>
        </m:r>
        <m:r>
          <m:t>e</m:t>
        </m:r>
        <m:r>
          <m:t>e</m:t>
        </m:r>
        <m:r>
          <m:t>k</m:t>
        </m:r>
        <m:r>
          <m:rPr>
            <m:sty m:val="p"/>
          </m:rPr>
          <m:t>−</m:t>
        </m:r>
        <m:r>
          <m:t>2</m:t>
        </m:r>
        <m:r>
          <m:rPr>
            <m:sty m:val="p"/>
          </m:rPr>
          <m:t>−</m:t>
        </m:r>
        <m:r>
          <m:t>M</m:t>
        </m:r>
        <m:r>
          <m:t>o</m:t>
        </m:r>
        <m:r>
          <m:t>d</m:t>
        </m:r>
        <m:r>
          <m:t>u</m:t>
        </m:r>
        <m:r>
          <m:t>l</m:t>
        </m:r>
        <m:r>
          <m:t>e</m:t>
        </m:r>
      </m:oMath>
    </w:p>
    <w:bookmarkEnd w:id="141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1"/>
  </w:num>
  <w:num w:numId="1074">
    <w:abstractNumId w:val="991"/>
  </w:num>
  <w:num w:numId="107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1" Target="media/rId31.png" /><Relationship Type="http://schemas.openxmlformats.org/officeDocument/2006/relationships/image" Id="rId41" Target="media/rId41.png" /><Relationship Type="http://schemas.openxmlformats.org/officeDocument/2006/relationships/image" Id="rId45" Target="media/rId45.png" /><Relationship Type="http://schemas.openxmlformats.org/officeDocument/2006/relationships/image" Id="rId49" Target="media/rId49.png" /><Relationship Type="http://schemas.openxmlformats.org/officeDocument/2006/relationships/image" Id="rId55" Target="media/rId55.png" /><Relationship Type="http://schemas.openxmlformats.org/officeDocument/2006/relationships/image" Id="rId59" Target="media/rId59.png" /><Relationship Type="http://schemas.openxmlformats.org/officeDocument/2006/relationships/image" Id="rId64" Target="media/rId64.png" /><Relationship Type="http://schemas.openxmlformats.org/officeDocument/2006/relationships/image" Id="rId90" Target="media/rId90.png" /><Relationship Type="http://schemas.openxmlformats.org/officeDocument/2006/relationships/image" Id="rId73" Target="media/rId73.png" /><Relationship Type="http://schemas.openxmlformats.org/officeDocument/2006/relationships/image" Id="rId132" Target="media/rId132.png" /><Relationship Type="http://schemas.openxmlformats.org/officeDocument/2006/relationships/image" Id="rId137" Target="media/rId137.png" /><Relationship Type="http://schemas.openxmlformats.org/officeDocument/2006/relationships/image" Id="rId77" Target="media/rId77.png" /><Relationship Type="http://schemas.openxmlformats.org/officeDocument/2006/relationships/image" Id="rId81" Target="media/rId81.png" /><Relationship Type="http://schemas.openxmlformats.org/officeDocument/2006/relationships/image" Id="rId107" Target="media/rId107.jpg" /><Relationship Type="http://schemas.openxmlformats.org/officeDocument/2006/relationships/image" Id="rId111" Target="media/rId111.jpg" /><Relationship Type="http://schemas.openxmlformats.org/officeDocument/2006/relationships/image" Id="rId115" Target="media/rId115.png" /><Relationship Type="http://schemas.openxmlformats.org/officeDocument/2006/relationships/image" Id="rId120" Target="media/rId120.png" /><Relationship Type="http://schemas.openxmlformats.org/officeDocument/2006/relationships/image" Id="rId124" Target="media/rId124.png" /><Relationship Type="http://schemas.openxmlformats.org/officeDocument/2006/relationships/image" Id="rId128" Target="media/rId128.png" /><Relationship Type="http://schemas.openxmlformats.org/officeDocument/2006/relationships/hyperlink" Id="rId20" Target="../files/week-2.pdf" TargetMode="External" /><Relationship Type="http://schemas.openxmlformats.org/officeDocument/2006/relationships/hyperlink" Id="rId24" Target="../files/week-2.pptx" TargetMode="External" /><Relationship Type="http://schemas.openxmlformats.org/officeDocument/2006/relationships/hyperlink" Id="rId21" Target="week-2.en.md_slide.pdf" TargetMode="External" /><Relationship Type="http://schemas.openxmlformats.org/officeDocument/2006/relationships/hyperlink" Id="rId23" Target="week-2.en.md_slide.pptx" TargetMode="External" /><Relationship Type="http://schemas.openxmlformats.org/officeDocument/2006/relationships/hyperlink" Id="rId22" Target="week-2.en.md_word.docx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0" Target="../files/week-2.pdf" TargetMode="External" /><Relationship Type="http://schemas.openxmlformats.org/officeDocument/2006/relationships/hyperlink" Id="rId24" Target="../files/week-2.pptx" TargetMode="External" /><Relationship Type="http://schemas.openxmlformats.org/officeDocument/2006/relationships/hyperlink" Id="rId21" Target="week-2.en.md_slide.pdf" TargetMode="External" /><Relationship Type="http://schemas.openxmlformats.org/officeDocument/2006/relationships/hyperlink" Id="rId23" Target="week-2.en.md_slide.pptx" TargetMode="External" /><Relationship Type="http://schemas.openxmlformats.org/officeDocument/2006/relationships/hyperlink" Id="rId22" Target="week-2.en.md_word.doc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CE208-Database Management Systems</dc:title>
  <dc:creator>Author: Asst. Prof. Dr. Yıldıran YILMAZ</dc:creator>
  <dc:language>en-US</dc:language>
  <cp:keywords/>
  <dcterms:created xsi:type="dcterms:W3CDTF">2022-03-09T18:51:26Z</dcterms:created>
  <dcterms:modified xsi:type="dcterms:W3CDTF">2022-03-09T18:51:26Z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class">
    <vt:lpwstr>lead</vt:lpwstr>
  </property>
  <property fmtid="{D5CDD505-2E9C-101B-9397-08002B2CF9AE}" pid="3" name="backgroundColor">
    <vt:lpwstr/>
  </property>
  <property fmtid="{D5CDD505-2E9C-101B-9397-08002B2CF9AE}" pid="4" name="backgroundImage">
    <vt:lpwstr>url(‘https://marp.app/assets/hero-background.svg’)</vt:lpwstr>
  </property>
  <property fmtid="{D5CDD505-2E9C-101B-9397-08002B2CF9AE}" pid="5" name="date">
    <vt:lpwstr/>
  </property>
  <property fmtid="{D5CDD505-2E9C-101B-9397-08002B2CF9AE}" pid="6" name="disable-header-and-footer">
    <vt:lpwstr>False</vt:lpwstr>
  </property>
  <property fmtid="{D5CDD505-2E9C-101B-9397-08002B2CF9AE}" pid="7" name="footer">
    <vt:lpwstr>height:50px RTEU CE208 Week-2</vt:lpwstr>
  </property>
  <property fmtid="{D5CDD505-2E9C-101B-9397-08002B2CF9AE}" pid="8" name="footer-center">
    <vt:lpwstr>License: WTFPL</vt:lpwstr>
  </property>
  <property fmtid="{D5CDD505-2E9C-101B-9397-08002B2CF9AE}" pid="9" name="footer-left">
    <vt:lpwstr>© Asst. Prof. Dr. Yıldıran YILMAZ</vt:lpwstr>
  </property>
  <property fmtid="{D5CDD505-2E9C-101B-9397-08002B2CF9AE}" pid="10" name="footer-right">
    <vt:lpwstr/>
  </property>
  <property fmtid="{D5CDD505-2E9C-101B-9397-08002B2CF9AE}" pid="11" name="geometry">
    <vt:lpwstr>left=2.54cm,right=2.54cm,top=1.91cm,bottom=1.91cm</vt:lpwstr>
  </property>
  <property fmtid="{D5CDD505-2E9C-101B-9397-08002B2CF9AE}" pid="12" name="header">
    <vt:lpwstr>CE208-Database Management Systems</vt:lpwstr>
  </property>
  <property fmtid="{D5CDD505-2E9C-101B-9397-08002B2CF9AE}" pid="13" name="header-center">
    <vt:lpwstr/>
  </property>
  <property fmtid="{D5CDD505-2E9C-101B-9397-08002B2CF9AE}" pid="14" name="header-left">
    <vt:lpwstr/>
  </property>
  <property fmtid="{D5CDD505-2E9C-101B-9397-08002B2CF9AE}" pid="15" name="header-right">
    <vt:lpwstr/>
  </property>
  <property fmtid="{D5CDD505-2E9C-101B-9397-08002B2CF9AE}" pid="16" name="links-as-notes">
    <vt:lpwstr>True</vt:lpwstr>
  </property>
  <property fmtid="{D5CDD505-2E9C-101B-9397-08002B2CF9AE}" pid="17" name="listings-disable-line-numbers">
    <vt:lpwstr>True</vt:lpwstr>
  </property>
  <property fmtid="{D5CDD505-2E9C-101B-9397-08002B2CF9AE}" pid="18" name="listings-no-page-break">
    <vt:lpwstr>False</vt:lpwstr>
  </property>
  <property fmtid="{D5CDD505-2E9C-101B-9397-08002B2CF9AE}" pid="19" name="lof">
    <vt:lpwstr>True</vt:lpwstr>
  </property>
  <property fmtid="{D5CDD505-2E9C-101B-9397-08002B2CF9AE}" pid="20" name="logo">
    <vt:lpwstr>assets/2021-10-19-15-01-36-image.png</vt:lpwstr>
  </property>
  <property fmtid="{D5CDD505-2E9C-101B-9397-08002B2CF9AE}" pid="21" name="logo-width">
    <vt:lpwstr>100</vt:lpwstr>
  </property>
  <property fmtid="{D5CDD505-2E9C-101B-9397-08002B2CF9AE}" pid="22" name="lot">
    <vt:lpwstr>True</vt:lpwstr>
  </property>
  <property fmtid="{D5CDD505-2E9C-101B-9397-08002B2CF9AE}" pid="23" name="marp">
    <vt:lpwstr>True</vt:lpwstr>
  </property>
  <property fmtid="{D5CDD505-2E9C-101B-9397-08002B2CF9AE}" pid="24" name="math">
    <vt:lpwstr>katex</vt:lpwstr>
  </property>
  <property fmtid="{D5CDD505-2E9C-101B-9397-08002B2CF9AE}" pid="25" name="page-background">
    <vt:lpwstr/>
  </property>
  <property fmtid="{D5CDD505-2E9C-101B-9397-08002B2CF9AE}" pid="26" name="page-background-opacity">
    <vt:lpwstr/>
  </property>
  <property fmtid="{D5CDD505-2E9C-101B-9397-08002B2CF9AE}" pid="27" name="paginate">
    <vt:lpwstr>True</vt:lpwstr>
  </property>
  <property fmtid="{D5CDD505-2E9C-101B-9397-08002B2CF9AE}" pid="28" name="style">
    <vt:lpwstr>img[alt~=“center”] { display: block; margin: 0 auto; }</vt:lpwstr>
  </property>
  <property fmtid="{D5CDD505-2E9C-101B-9397-08002B2CF9AE}" pid="29" name="subparagraph">
    <vt:lpwstr>True</vt:lpwstr>
  </property>
  <property fmtid="{D5CDD505-2E9C-101B-9397-08002B2CF9AE}" pid="30" name="subtitle">
    <vt:lpwstr>Database and Fundamental Concepts</vt:lpwstr>
  </property>
  <property fmtid="{D5CDD505-2E9C-101B-9397-08002B2CF9AE}" pid="31" name="theme">
    <vt:lpwstr>default</vt:lpwstr>
  </property>
  <property fmtid="{D5CDD505-2E9C-101B-9397-08002B2CF9AE}" pid="32" name="titlepage">
    <vt:lpwstr>True</vt:lpwstr>
  </property>
  <property fmtid="{D5CDD505-2E9C-101B-9397-08002B2CF9AE}" pid="33" name="titlepage-color">
    <vt:lpwstr>FFFFFF</vt:lpwstr>
  </property>
  <property fmtid="{D5CDD505-2E9C-101B-9397-08002B2CF9AE}" pid="34" name="titlepage-rule-color">
    <vt:lpwstr>CCCCCC</vt:lpwstr>
  </property>
  <property fmtid="{D5CDD505-2E9C-101B-9397-08002B2CF9AE}" pid="35" name="titlepage-rule-height">
    <vt:lpwstr>4</vt:lpwstr>
  </property>
  <property fmtid="{D5CDD505-2E9C-101B-9397-08002B2CF9AE}" pid="36" name="titlepage-text-color">
    <vt:lpwstr>000000</vt:lpwstr>
  </property>
</Properties>
</file>