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ön-gereksinimler"/>
    <w:p>
      <w:pPr>
        <w:pStyle w:val="Heading1"/>
      </w:pPr>
      <w:r>
        <w:t xml:space="preserve">Ön gereksinimler</w:t>
      </w:r>
    </w:p>
    <w:p>
      <w:pPr>
        <w:pStyle w:val="FirstParagraph"/>
      </w:pPr>
      <w:r>
        <w:t xml:space="preserve">Bu derste ilk haftadan itibaren</w:t>
      </w:r>
      <w:r>
        <w:t xml:space="preserve"> </w:t>
      </w:r>
      <w:r>
        <w:rPr>
          <w:b/>
          <w:bCs/>
        </w:rPr>
        <w:t xml:space="preserve">kendi bilgisayarınızda program yazıyor, derliyor ve test ediyorsunuz</w:t>
      </w:r>
      <w:r>
        <w:t xml:space="preserve"> </w:t>
      </w:r>
      <w:r>
        <w:t xml:space="preserve">— vize</w:t>
      </w:r>
      <w:r>
        <w:t xml:space="preserve"> </w:t>
      </w:r>
      <w:r>
        <w:t xml:space="preserve">projesi için önce C, final projesi için ardından Java — ve çalışmanızı</w:t>
      </w:r>
      <w:r>
        <w:t xml:space="preserve"> </w:t>
      </w:r>
      <w:r>
        <w:rPr>
          <w:b/>
          <w:bCs/>
        </w:rPr>
        <w:t xml:space="preserve">Git ve GitHub</w:t>
      </w:r>
      <w:r>
        <w:t xml:space="preserve"> </w:t>
      </w:r>
      <w:r>
        <w:t xml:space="preserve">üzerinde yürütüyorsunuz. Bu</w:t>
      </w:r>
      <w:r>
        <w:t xml:space="preserve"> </w:t>
      </w:r>
      <w:r>
        <w:t xml:space="preserve">yüzden aşağıdaki bilgi ve araçlarla gelmeniz gerekir. Dersin resmî ön koşulları</w:t>
      </w:r>
      <w:r>
        <w:t xml:space="preserve"> </w:t>
      </w:r>
      <w:r>
        <w:rPr>
          <w:b/>
          <w:bCs/>
        </w:rPr>
        <w:t xml:space="preserve">CEN107 Algoritmalar ve Programlama</w:t>
      </w:r>
      <w:r>
        <w:rPr>
          <w:b/>
          <w:bCs/>
        </w:rPr>
        <w:t xml:space="preserve"> </w:t>
      </w:r>
      <w:r>
        <w:rPr>
          <w:b/>
          <w:bCs/>
        </w:rPr>
        <w:t xml:space="preserve">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CEN108 Algoritmalar ve Programlama II</w:t>
      </w:r>
      <w:r>
        <w:t xml:space="preserve">’dir; özellikle CEN107’nin ilk haftalarında öğretilen geliştirme</w:t>
      </w:r>
      <w:r>
        <w:t xml:space="preserve"> </w:t>
      </w:r>
      <w:r>
        <w:t xml:space="preserve">ortamı, Git, birim test ve şablon kullanımı bu derste</w:t>
      </w:r>
      <w:r>
        <w:t xml:space="preserve"> </w:t>
      </w:r>
      <w:r>
        <w:rPr>
          <w:b/>
          <w:bCs/>
        </w:rPr>
        <w:t xml:space="preserve">bilindiği varsayılarak</w:t>
      </w:r>
      <w:r>
        <w:t xml:space="preserve"> </w:t>
      </w:r>
      <w:r>
        <w:t xml:space="preserve">kullanılır.</w:t>
      </w:r>
    </w:p>
    <w:p>
      <w:pPr>
        <w:pStyle w:val="BlockText"/>
      </w:pPr>
      <w:r>
        <w:rPr>
          <w:b/>
          <w:bCs/>
        </w:rPr>
        <w:t xml:space="preserve">İlk dersten önce</w:t>
      </w:r>
    </w:p>
    <w:p>
      <w:pPr>
        <w:pStyle w:val="BlockText"/>
      </w:pPr>
      <w:r>
        <w:t xml:space="preserve">Bu sayfanın sonundaki</w:t>
      </w:r>
      <w:r>
        <w:t xml:space="preserve"> </w:t>
      </w:r>
      <w:r>
        <w:t xml:space="preserve">“Kendinizi sınayın”</w:t>
      </w:r>
      <w:r>
        <w:t xml:space="preserve"> </w:t>
      </w:r>
      <w:r>
        <w:t xml:space="preserve">bölümünü kendi bilgisayarınızda çözün. Bir adımda takılırsanız ilgili</w:t>
      </w:r>
      <w:r>
        <w:t xml:space="preserve"> </w:t>
      </w:r>
      <w:r>
        <w:t xml:space="preserve">CEN107/CEN108 konusuna dönün; hâlâ çözemezseniz ilk derste sorun.</w:t>
      </w:r>
    </w:p>
    <w:bookmarkStart w:id="24" w:name="cen107-ve-cen108den-gelenler-zorunlu"/>
    <w:p>
      <w:pPr>
        <w:pStyle w:val="Heading2"/>
      </w:pPr>
      <w:r>
        <w:t xml:space="preserve">1. CEN107 ve CEN108’den gelenler (zorunlu)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Konu</w:t>
            </w:r>
          </w:p>
        </w:tc>
        <w:tc>
          <w:tcPr/>
          <w:p>
            <w:pPr>
              <w:pStyle w:val="Compact"/>
            </w:pPr>
            <w:r>
              <w:t xml:space="preserve">Nerede öğretiliyor?</w:t>
            </w:r>
          </w:p>
        </w:tc>
        <w:tc>
          <w:tcPr/>
          <w:p>
            <w:pPr>
              <w:pStyle w:val="Compact"/>
            </w:pPr>
            <w:r>
              <w:t xml:space="preserve">Bu derste nerede kullanılıyor?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Geliştirme ortamı:</w:t>
            </w:r>
            <w:r>
              <w:t xml:space="preserve"> </w:t>
            </w:r>
            <w:r>
              <w:t xml:space="preserve">derleyici (GCC/Clang/MSVC), IDE, Windows’ta WSL, CMake ile derleme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CEN107 Hafta 2 — Geliştirme ortamları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1. haftanın C atölyesi; vize (C) projesinin kurulumu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Git ve GitHub:</w:t>
            </w:r>
            <w:r>
              <w:t xml:space="preserve"> </w:t>
            </w:r>
            <w:r>
              <w:t xml:space="preserve">depo oluşturma,</w:t>
            </w:r>
            <w:r>
              <w:t xml:space="preserve"> </w:t>
            </w:r>
            <w:r>
              <w:rPr>
                <w:rStyle w:val="VerbatimChar"/>
              </w:rPr>
              <w:t xml:space="preserve">clone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, dal (branch),</w:t>
            </w:r>
            <w:r>
              <w:t xml:space="preserve"> </w:t>
            </w:r>
            <w:r>
              <w:rPr>
                <w:rStyle w:val="VerbatimChar"/>
              </w:rPr>
              <w:t xml:space="preserve">pull request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.gitignore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CEN107 Hafta 3 — Git ile sürüm yönetimi</w:t>
              </w:r>
            </w:hyperlink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Proje rehberi</w:t>
              </w:r>
            </w:hyperlink>
            <w:r>
              <w:t xml:space="preserve"> </w:t>
            </w:r>
            <w:r>
              <w:t xml:space="preserve">(çatallama, plan, teslim) — hem vize hem final kontrol noktası için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Birim test ve kapsam (coverage) araçları:</w:t>
            </w:r>
            <w:r>
              <w:t xml:space="preserve"> </w:t>
            </w:r>
            <w:r>
              <w:t xml:space="preserve">test yazma, çalıştırma, kapsam raporu okuma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CEN107 Hafta 4 — Birim test ve kütüphaneler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Vize rubrik ölçütleri (GoogleTest, gcov/lcov); final rubrik ölçütleri (JUnit 5, JaCoCo)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Proje şablonlarının kullanımı:</w:t>
            </w:r>
            <w:r>
              <w:t xml:space="preserve"> </w:t>
            </w:r>
            <w:r>
              <w:t xml:space="preserve">şablondan özel depo oluşturmak (</w:t>
            </w:r>
            <w:r>
              <w:t xml:space="preserve">“Use this template”</w:t>
            </w:r>
            <w:r>
              <w:t xml:space="preserve">, fork değil), derlemek, testlerini ve dokümantasyonunu üretmek</w:t>
            </w:r>
          </w:p>
        </w:tc>
        <w:tc>
          <w:tcPr/>
          <w:p>
            <w:pPr>
              <w:pStyle w:val="Compact"/>
            </w:pPr>
            <w:r>
              <w:t xml:space="preserve">CEN107 Hafta 2–4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Proje rehberi</w:t>
              </w:r>
            </w:hyperlink>
            <w:r>
              <w:t xml:space="preserve"> </w:t>
            </w:r>
            <w:r>
              <w:t xml:space="preserve">— vize için</w:t>
            </w:r>
            <w:r>
              <w:t xml:space="preserve"> </w:t>
            </w:r>
            <w:r>
              <w:rPr>
                <w:rStyle w:val="VerbatimChar"/>
              </w:rPr>
              <w:t xml:space="preserve">cpp-cmake-ctest-template</w:t>
            </w:r>
            <w:r>
              <w:t xml:space="preserve">, final için</w:t>
            </w:r>
            <w:r>
              <w:t xml:space="preserve"> </w:t>
            </w:r>
            <w:r>
              <w:rPr>
                <w:rStyle w:val="VerbatimChar"/>
              </w:rPr>
              <w:t xml:space="preserve">eclipse-java-maven-template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Temel algoritma analizi ve özyineleme (recursion):</w:t>
            </w:r>
            <w:r>
              <w:t xml:space="preserve"> </w:t>
            </w:r>
            <w:r>
              <w:t xml:space="preserve">işlem sayısını saymak, basit bir özyinelemeli fonksiyon yazmak</w:t>
            </w:r>
          </w:p>
        </w:tc>
        <w:tc>
          <w:tcPr/>
          <w:p>
            <w:pPr>
              <w:pStyle w:val="Compact"/>
            </w:pPr>
            <w:r>
              <w:t xml:space="preserve">CEN108, ilk haftalar</w:t>
            </w:r>
          </w:p>
        </w:tc>
        <w:tc>
          <w:tcPr/>
          <w:p>
            <w:pPr>
              <w:pStyle w:val="Compact"/>
            </w:pPr>
            <w:r>
              <w:t xml:space="preserve">1. haftada Big-O hatırlatması; 3. haftadan itibaren özyinelemeli çözümler (Hanoi Kuleleri, DFS, ağaç dolaşımları, birleştirmeli/hızlı sıralama)</w:t>
            </w:r>
          </w:p>
        </w:tc>
      </w:tr>
    </w:tbl>
    <w:bookmarkEnd w:id="24"/>
    <w:bookmarkStart w:id="27" w:name="c-ve-java-programlama-temelleri-zorunlu"/>
    <w:p>
      <w:pPr>
        <w:pStyle w:val="Heading2"/>
      </w:pPr>
      <w:r>
        <w:t xml:space="preserve">2. C ve Java programlama temelleri (zorunlu)</w:t>
      </w:r>
    </w:p>
    <w:p>
      <w:pPr>
        <w:pStyle w:val="FirstParagraph"/>
      </w:pPr>
      <w:r>
        <w:t xml:space="preserve">Vize projesi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ile, final projesi</w:t>
      </w:r>
      <w:r>
        <w:t xml:space="preserve"> </w:t>
      </w:r>
      <w:r>
        <w:rPr>
          <w:b/>
          <w:bCs/>
        </w:rPr>
        <w:t xml:space="preserve">Java</w:t>
      </w:r>
      <w:r>
        <w:t xml:space="preserve"> </w:t>
      </w:r>
      <w:r>
        <w:t xml:space="preserve">ile yapılır. Bu derste işlenen veri yapılarının neredeyse tamamı</w:t>
      </w:r>
      <w:r>
        <w:t xml:space="preserve"> </w:t>
      </w:r>
      <w:r>
        <w:t xml:space="preserve">aşağıdaki yapı taşları üzerine kurulur; bu yüzden ilk derse gelmeden önce bunları rahatça okuyup yazabilmelisiniz.</w:t>
      </w:r>
    </w:p>
    <w:bookmarkStart w:id="25" w:name="c-temelleri-vize-projesi-için-gerekli"/>
    <w:p>
      <w:pPr>
        <w:pStyle w:val="Heading3"/>
      </w:pPr>
      <w:r>
        <w:t xml:space="preserve">2.1 C temelleri (vize projesi için gerekli)</w:t>
      </w:r>
    </w:p>
    <w:p>
      <w:pPr>
        <w:pStyle w:val="Compact"/>
        <w:numPr>
          <w:ilvl w:val="0"/>
          <w:numId w:val="1001"/>
        </w:numPr>
      </w:pPr>
      <w:r>
        <w:t xml:space="preserve">işaretçiler (pointer) ve işaretçi aritmetiği (</w:t>
      </w:r>
      <w:r>
        <w:rPr>
          <w:rStyle w:val="VerbatimChar"/>
        </w:rPr>
        <w:t xml:space="preserve">int *p;</w:t>
      </w:r>
      <w:r>
        <w:t xml:space="preserve">,</w:t>
      </w:r>
      <w:r>
        <w:t xml:space="preserve"> </w:t>
      </w:r>
      <w:r>
        <w:rPr>
          <w:rStyle w:val="VerbatimChar"/>
        </w:rPr>
        <w:t xml:space="preserve">p + 1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arasındaki fark),</w:t>
      </w:r>
    </w:p>
    <w:p>
      <w:pPr>
        <w:pStyle w:val="Compact"/>
        <w:numPr>
          <w:ilvl w:val="0"/>
          <w:numId w:val="1001"/>
        </w:numPr>
      </w:pPr>
      <w:r>
        <w:t xml:space="preserve">diziler (array) — tanımlama, indeksleme, bir diziyi fonksiyona parametre olarak geçirme,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struct</w:t>
      </w:r>
      <w:r>
        <w:t xml:space="preserve"> </w:t>
      </w:r>
      <w:r>
        <w:t xml:space="preserve">tanımlamaları ve alanları bir arada tutmak için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kullanımı (örneğin bir bağlı liste düğümü),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free</w:t>
      </w:r>
      <w:r>
        <w:t xml:space="preserve"> </w:t>
      </w:r>
      <w:r>
        <w:t xml:space="preserve">ile dinamik bellek yönetimi (ve her başarılı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çağrısının neden bir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ile eşleşmesi</w:t>
      </w:r>
      <w:r>
        <w:t xml:space="preserve"> </w:t>
      </w:r>
      <w:r>
        <w:t xml:space="preserve">gerektiği),</w:t>
      </w:r>
    </w:p>
    <w:p>
      <w:pPr>
        <w:pStyle w:val="Compact"/>
        <w:numPr>
          <w:ilvl w:val="0"/>
          <w:numId w:val="1001"/>
        </w:numPr>
      </w:pPr>
      <w:r>
        <w:t xml:space="preserve">özyineleme (recursion) — kendini çağıran bir fonksiyon ve onun taban durumu (base case),</w:t>
      </w:r>
    </w:p>
    <w:p>
      <w:pPr>
        <w:pStyle w:val="Compact"/>
        <w:numPr>
          <w:ilvl w:val="0"/>
          <w:numId w:val="1001"/>
        </w:numPr>
      </w:pPr>
      <w:r>
        <w:t xml:space="preserve">dosya okuma/yazma, özellikle</w:t>
      </w:r>
      <w:r>
        <w:t xml:space="preserve"> </w:t>
      </w:r>
      <w:r>
        <w:rPr>
          <w:b/>
          <w:bCs/>
        </w:rPr>
        <w:t xml:space="preserve">binary dosyalar</w:t>
      </w:r>
      <w:r>
        <w:t xml:space="preserve"> </w:t>
      </w:r>
      <w:r>
        <w:t xml:space="preserve">(</w:t>
      </w:r>
      <w:r>
        <w:rPr>
          <w:rStyle w:val="VerbatimChar"/>
        </w:rPr>
        <w:t xml:space="preserve">"rb"</w:t>
      </w:r>
      <w:r>
        <w:t xml:space="preserve">/</w:t>
      </w:r>
      <w:r>
        <w:rPr>
          <w:rStyle w:val="VerbatimChar"/>
        </w:rPr>
        <w:t xml:space="preserve">"wb"</w:t>
      </w:r>
      <w:r>
        <w:t xml:space="preserve"> </w:t>
      </w:r>
      <w:r>
        <w:t xml:space="preserve">kipiyle</w:t>
      </w:r>
      <w:r>
        <w:t xml:space="preserve"> </w:t>
      </w:r>
      <w:r>
        <w:rPr>
          <w:rStyle w:val="VerbatimChar"/>
        </w:rPr>
        <w:t xml:space="preserve">fopen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).</w:t>
      </w:r>
    </w:p>
    <w:bookmarkEnd w:id="25"/>
    <w:bookmarkStart w:id="26" w:name="Xa2c7643eab4ad9f5c4ed056f5869a6cea93ee66"/>
    <w:p>
      <w:pPr>
        <w:pStyle w:val="Heading3"/>
      </w:pPr>
      <w:r>
        <w:t xml:space="preserve">2.2 Java temelleri (final projesi için gerekli)</w:t>
      </w:r>
    </w:p>
    <w:p>
      <w:pPr>
        <w:pStyle w:val="Compact"/>
        <w:numPr>
          <w:ilvl w:val="0"/>
          <w:numId w:val="1002"/>
        </w:numPr>
      </w:pPr>
      <w:r>
        <w:t xml:space="preserve">sınıflar ve nesneler (alanlar, yapıcılar (constructor), metotlar,</w:t>
      </w:r>
      <w:r>
        <w:t xml:space="preserve"> </w:t>
      </w:r>
      <w:r>
        <w:rPr>
          <w:rStyle w:val="VerbatimChar"/>
        </w:rPr>
        <w:t xml:space="preserve">this</w:t>
      </w:r>
      <w:r>
        <w:t xml:space="preserve">),</w:t>
      </w:r>
    </w:p>
    <w:p>
      <w:pPr>
        <w:pStyle w:val="Compact"/>
        <w:numPr>
          <w:ilvl w:val="0"/>
          <w:numId w:val="1002"/>
        </w:numPr>
      </w:pPr>
      <w:r>
        <w:t xml:space="preserve">jenerik (generics) kullanımının temelleri (</w:t>
      </w:r>
      <w:r>
        <w:rPr>
          <w:rStyle w:val="VerbatimChar"/>
        </w:rPr>
        <w:t xml:space="preserve">List&lt;T&gt;</w:t>
      </w:r>
      <w:r>
        <w:t xml:space="preserve"> </w:t>
      </w:r>
      <w:r>
        <w:t xml:space="preserve">kullanmak, basit bir jenerik sınıf veya metot tanımlamak),</w:t>
      </w:r>
    </w:p>
    <w:p>
      <w:pPr>
        <w:pStyle w:val="Compact"/>
        <w:numPr>
          <w:ilvl w:val="0"/>
          <w:numId w:val="1002"/>
        </w:numPr>
      </w:pPr>
      <w:r>
        <w:t xml:space="preserve">istisnalar (exception) —</w:t>
      </w:r>
      <w:r>
        <w:t xml:space="preserve"> </w:t>
      </w:r>
      <w:r>
        <w:rPr>
          <w:rStyle w:val="VerbatimChar"/>
        </w:rPr>
        <w:t xml:space="preserve">try</w:t>
      </w:r>
      <w:r>
        <w:t xml:space="preserve">/</w:t>
      </w:r>
      <w:r>
        <w:rPr>
          <w:rStyle w:val="VerbatimChar"/>
        </w:rPr>
        <w:t xml:space="preserve">catch</w:t>
      </w:r>
      <w:r>
        <w:t xml:space="preserve">/</w:t>
      </w:r>
      <w:r>
        <w:rPr>
          <w:rStyle w:val="VerbatimChar"/>
        </w:rPr>
        <w:t xml:space="preserve">finally</w:t>
      </w:r>
      <w:r>
        <w:t xml:space="preserve">, denetimli (checked) ve denetimsiz (unchecked) istisna farkı.</w:t>
      </w:r>
    </w:p>
    <w:bookmarkEnd w:id="26"/>
    <w:bookmarkEnd w:id="27"/>
    <w:bookmarkStart w:id="28" w:name="derste-kısaca-hatırlatılan-ön-bilgiler"/>
    <w:p>
      <w:pPr>
        <w:pStyle w:val="Heading2"/>
      </w:pPr>
      <w:r>
        <w:t xml:space="preserve">3. Derste kısaca hatırlatılan ön bilgiler</w:t>
      </w:r>
    </w:p>
    <w:p>
      <w:pPr>
        <w:pStyle w:val="FirstParagraph"/>
      </w:pPr>
      <w:r>
        <w:t xml:space="preserve">Bunları ayrıntısıyla hatırlamıyorsanız sorun değil; 1. hafta kullanılmadan önce kısa bir hatırlatma yapar.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Ön bilgi</w:t>
            </w:r>
          </w:p>
        </w:tc>
        <w:tc>
          <w:tcPr/>
          <w:p>
            <w:pPr>
              <w:pStyle w:val="Compact"/>
            </w:pPr>
            <w:r>
              <w:t xml:space="preserve">Hangi haftada gerekiyor?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Big-O gösterimi temelleri: işlem sayısını saymak, büyüme hızlarını karşılaştırmak</w:t>
            </w:r>
          </w:p>
        </w:tc>
        <w:tc>
          <w:tcPr/>
          <w:p>
            <w:pPr>
              <w:pStyle w:val="Compact"/>
            </w:pPr>
            <w:r>
              <w:t xml:space="preserve">1. hafta, ardından veri yapılarını karşılaştırmak için her hafta kullanılır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Bellek yerleşimi: yığın (stack) ve heap</w:t>
            </w:r>
          </w:p>
        </w:tc>
        <w:tc>
          <w:tcPr/>
          <w:p>
            <w:pPr>
              <w:pStyle w:val="Compact"/>
            </w:pPr>
            <w:r>
              <w:t xml:space="preserve">1. hafta, ardından işaretçi ve dinamik bellek kullanılan her yerde tekrar hatırlanır</w:t>
            </w:r>
          </w:p>
        </w:tc>
      </w:tr>
    </w:tbl>
    <w:bookmarkEnd w:id="28"/>
    <w:bookmarkStart w:id="29" w:name="X74c1266666bd5a3f7048bcf05c234baec6b9577"/>
    <w:p>
      <w:pPr>
        <w:pStyle w:val="Heading2"/>
      </w:pPr>
      <w:r>
        <w:t xml:space="preserve">4. Bilgisayarınızda kurulu olması gerekenler</w:t>
      </w:r>
    </w:p>
    <w:p>
      <w:pPr>
        <w:pStyle w:val="FirstParagraph"/>
      </w:pPr>
      <w:r>
        <w:rPr>
          <w:b/>
          <w:bCs/>
        </w:rPr>
        <w:t xml:space="preserve">Dizüstü bilgisayar gereklidir.</w:t>
      </w:r>
      <w:r>
        <w:t xml:space="preserve"> </w:t>
      </w:r>
      <w:r>
        <w:t xml:space="preserve">İlk derse şu araçlar kurulu gelin:</w:t>
      </w:r>
    </w:p>
    <w:p>
      <w:pPr>
        <w:pStyle w:val="Compact"/>
        <w:numPr>
          <w:ilvl w:val="0"/>
          <w:numId w:val="1003"/>
        </w:numPr>
      </w:pPr>
      <w:r>
        <w:t xml:space="preserve">Bir C derleyicisi: Windows’ta</w:t>
      </w:r>
      <w:r>
        <w:t xml:space="preserve"> </w:t>
      </w:r>
      <w:r>
        <w:rPr>
          <w:b/>
          <w:bCs/>
        </w:rPr>
        <w:t xml:space="preserve">Visual Studio 2022</w:t>
      </w:r>
      <w:r>
        <w:t xml:space="preserve"> </w:t>
      </w:r>
      <w:r>
        <w:t xml:space="preserve">(C++ ile masaüstü geliştirme), Linux/WSL/macOS’ta</w:t>
      </w:r>
      <w:r>
        <w:t xml:space="preserve"> </w:t>
      </w:r>
      <w:r>
        <w:rPr>
          <w:b/>
          <w:bCs/>
        </w:rPr>
        <w:t xml:space="preserve">GCC</w:t>
      </w:r>
      <w:r>
        <w:t xml:space="preserve"> </w:t>
      </w:r>
      <w:r>
        <w:t xml:space="preserve">ya</w:t>
      </w:r>
      <w:r>
        <w:t xml:space="preserve"> </w:t>
      </w:r>
      <w:r>
        <w:t xml:space="preserve">da</w:t>
      </w:r>
      <w:r>
        <w:t xml:space="preserve"> </w:t>
      </w:r>
      <w:r>
        <w:rPr>
          <w:b/>
          <w:bCs/>
        </w:rPr>
        <w:t xml:space="preserve">Clang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CMake</w:t>
      </w:r>
      <w:r>
        <w:t xml:space="preserve"> </w:t>
      </w:r>
      <w:r>
        <w:t xml:space="preserve">(vize projesi şablonu bununla derlenip test edilir)</w:t>
      </w:r>
    </w:p>
    <w:p>
      <w:pPr>
        <w:pStyle w:val="Compact"/>
        <w:numPr>
          <w:ilvl w:val="0"/>
          <w:numId w:val="1003"/>
        </w:numPr>
      </w:pPr>
      <w:r>
        <w:t xml:space="preserve">C için bir kapsam (coverage) aracı: Linux/WSL’de</w:t>
      </w:r>
      <w:r>
        <w:t xml:space="preserve"> </w:t>
      </w:r>
      <w:r>
        <w:rPr>
          <w:b/>
          <w:bCs/>
        </w:rPr>
        <w:t xml:space="preserve">gcov</w:t>
      </w:r>
      <w:r>
        <w:t xml:space="preserve">/</w:t>
      </w:r>
      <w:r>
        <w:rPr>
          <w:b/>
          <w:bCs/>
        </w:rPr>
        <w:t xml:space="preserve">lcov</w:t>
      </w:r>
      <w:r>
        <w:t xml:space="preserve">, Windows’ta MSVC ile derliyorsanız</w:t>
      </w:r>
      <w:r>
        <w:t xml:space="preserve"> </w:t>
      </w:r>
      <w:r>
        <w:rPr>
          <w:b/>
          <w:bCs/>
        </w:rPr>
        <w:t xml:space="preserve">OpenCppCoverage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Doxygen</w:t>
      </w:r>
      <w:r>
        <w:t xml:space="preserve"> </w:t>
      </w:r>
      <w:r>
        <w:t xml:space="preserve">(proje dokümantasyonunu üretmek için)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JDK 21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Maven</w:t>
      </w:r>
      <w:r>
        <w:t xml:space="preserve"> </w:t>
      </w:r>
      <w:r>
        <w:t xml:space="preserve">(Maven, JUnit 5 ve JaCoCo’yu proje bağımlılığı olarak otomatik getirir)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Git</w:t>
      </w:r>
      <w:r>
        <w:t xml:space="preserve"> </w:t>
      </w:r>
      <w:r>
        <w:t xml:space="preserve">ve bir</w:t>
      </w:r>
      <w:r>
        <w:t xml:space="preserve"> </w:t>
      </w:r>
      <w:r>
        <w:rPr>
          <w:b/>
          <w:bCs/>
        </w:rPr>
        <w:t xml:space="preserve">GitHub</w:t>
      </w:r>
      <w:r>
        <w:t xml:space="preserve"> </w:t>
      </w:r>
      <w:r>
        <w:t xml:space="preserve">hesabı</w:t>
      </w:r>
    </w:p>
    <w:p>
      <w:pPr>
        <w:pStyle w:val="FirstParagraph"/>
      </w:pPr>
      <w:r>
        <w:t xml:space="preserve">Kurulum adımlarının tamamı ve proje şablonlarının kendisi</w:t>
      </w:r>
      <w:r>
        <w:t xml:space="preserve"> </w:t>
      </w:r>
      <w:hyperlink r:id="rId22">
        <w:r>
          <w:rPr>
            <w:rStyle w:val="Hyperlink"/>
          </w:rPr>
          <w:t xml:space="preserve">proje rehberinde</w:t>
        </w:r>
      </w:hyperlink>
      <w:r>
        <w:t xml:space="preserve"> </w:t>
      </w:r>
      <w:r>
        <w:t xml:space="preserve">verilmiştir.</w:t>
      </w:r>
    </w:p>
    <w:bookmarkEnd w:id="29"/>
    <w:bookmarkStart w:id="31" w:name="kendinizi-sınayın-ilk-dersten-önce"/>
    <w:p>
      <w:pPr>
        <w:pStyle w:val="Heading2"/>
      </w:pPr>
      <w:r>
        <w:t xml:space="preserve">5. Kendinizi sınayın (ilk dersten önce)</w:t>
      </w:r>
    </w:p>
    <w:p>
      <w:pPr>
        <w:pStyle w:val="FirstParagraph"/>
      </w:pPr>
      <w:r>
        <w:t xml:space="preserve">Her görevi önce kendi bilgisayarınızda deneyin, ardından cevabınızı aşağıdakiyle karşılaştırın.</w:t>
      </w:r>
    </w:p>
    <w:p>
      <w:pPr>
        <w:pStyle w:val="BodyText"/>
      </w:pPr>
      <w:r>
        <w:rPr>
          <w:b/>
          <w:bCs/>
        </w:rPr>
        <w:t xml:space="preserve">Görev 1 — Derleyip tahmin edin.</w:t>
      </w:r>
      <w:r>
        <w:t xml:space="preserve"> </w:t>
      </w:r>
      <w:r>
        <w:t xml:space="preserve">Aşağıdaki program ne yazdırır?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SourceCode"/>
      </w:pPr>
      <w:r>
        <w:rPr>
          <w:rStyle w:val="VerbatimChar"/>
        </w:rPr>
        <w:t xml:space="preserve">6 6</w:t>
      </w:r>
    </w:p>
    <w:p>
      <w:pPr>
        <w:pStyle w:val="BlockText"/>
      </w:pP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x</w:t>
      </w:r>
      <w:r>
        <w:t xml:space="preserve">’in adresini tutar; bu yüzden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aynı bellek konumunu gösterir. Birini değiştirmek diğerini de</w:t>
      </w:r>
      <w:r>
        <w:t xml:space="preserve"> </w:t>
      </w:r>
      <w:r>
        <w:t xml:space="preserve">değiştirir.</w:t>
      </w:r>
    </w:p>
    <w:p>
      <w:pPr>
        <w:pStyle w:val="FirstParagraph"/>
      </w:pPr>
      <w:r>
        <w:rPr>
          <w:b/>
          <w:bCs/>
        </w:rPr>
        <w:t xml:space="preserve">Görev 2 — İşaretçi aritmetiği.</w:t>
      </w:r>
      <w:r>
        <w:t xml:space="preserve"> </w:t>
      </w:r>
      <w:r>
        <w:rPr>
          <w:rStyle w:val="VerbatimChar"/>
        </w:rPr>
        <w:t xml:space="preserve">int arr[4] = {10, 20, 30, 40}; int *p = arr;</w:t>
      </w:r>
      <w:r>
        <w:t xml:space="preserve"> </w:t>
      </w:r>
      <w:r>
        <w:t xml:space="preserve">verildiğinde,</w:t>
      </w:r>
      <w:r>
        <w:t xml:space="preserve"> </w:t>
      </w:r>
      <w:r>
        <w:rPr>
          <w:rStyle w:val="VerbatimChar"/>
        </w:rPr>
        <w:t xml:space="preserve">*(p + 2)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p[2]</w:t>
      </w:r>
      <w:r>
        <w:t xml:space="preserve"> </w:t>
      </w:r>
      <w:r>
        <w:t xml:space="preserve">ifadelerinin değerleri nedir?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t xml:space="preserve">İkisi de</w:t>
      </w:r>
      <w:r>
        <w:t xml:space="preserve"> </w:t>
      </w:r>
      <w:r>
        <w:rPr>
          <w:rStyle w:val="VerbatimChar"/>
        </w:rPr>
        <w:t xml:space="preserve">30</w:t>
      </w:r>
      <w:r>
        <w:t xml:space="preserve">.</w:t>
      </w:r>
      <w:r>
        <w:t xml:space="preserve"> </w:t>
      </w:r>
      <w:r>
        <w:rPr>
          <w:rStyle w:val="VerbatimChar"/>
        </w:rPr>
        <w:t xml:space="preserve">p[2]</w:t>
      </w:r>
      <w:r>
        <w:t xml:space="preserve">, tanım gereği</w:t>
      </w:r>
      <w:r>
        <w:t xml:space="preserve"> </w:t>
      </w:r>
      <w:r>
        <w:rPr>
          <w:rStyle w:val="VerbatimChar"/>
        </w:rPr>
        <w:t xml:space="preserve">*(p + 2)</w:t>
      </w:r>
      <w:r>
        <w:t xml:space="preserve"> </w:t>
      </w:r>
      <w:r>
        <w:t xml:space="preserve">anlamına gelir; dizi indeksleme, farklı bir yazımla ifade edilmiş</w:t>
      </w:r>
      <w:r>
        <w:t xml:space="preserve"> </w:t>
      </w:r>
      <w:r>
        <w:t xml:space="preserve">işaretçi aritmetiğinden başka bir şey değildir.</w:t>
      </w:r>
    </w:p>
    <w:p>
      <w:pPr>
        <w:pStyle w:val="FirstParagraph"/>
      </w:pPr>
      <w:r>
        <w:rPr>
          <w:b/>
          <w:bCs/>
        </w:rPr>
        <w:t xml:space="preserve">Görev 3 — Hatayı bulun.</w:t>
      </w:r>
      <w:r>
        <w:t xml:space="preserve"> </w:t>
      </w:r>
      <w:r>
        <w:t xml:space="preserve">Bu fonksiyonda ne yanlış ve nasıl düzeltirsiniz?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rStyle w:val="VerbatimChar"/>
        </w:rPr>
        <w:t xml:space="preserve">arr</w:t>
      </w:r>
      <w:r>
        <w:t xml:space="preserve">, yığın (stack) üzerinde yaşayan yerel bir dizidir; fonksiyon döndüğü anda yok olur, dolayısıyla döndürülen</w:t>
      </w:r>
      <w:r>
        <w:t xml:space="preserve"> </w:t>
      </w:r>
      <w:r>
        <w:t xml:space="preserve">işaretçi sahipsiz (dangling) kalır. Çözüm, bellek alanını öbek (heap) üzerinde ayırmaktır: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</w:p>
    <w:p>
      <w:pPr>
        <w:pStyle w:val="BlockText"/>
      </w:pPr>
      <w:r>
        <w:t xml:space="preserve">ve çağıran tarafın, artık ihtiyaç kalmadığında bu alanı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ile serbest bırakmasıdır.</w:t>
      </w:r>
    </w:p>
    <w:p>
      <w:pPr>
        <w:pStyle w:val="FirstParagraph"/>
      </w:pPr>
      <w:r>
        <w:rPr>
          <w:b/>
          <w:bCs/>
        </w:rPr>
        <w:t xml:space="preserve">Görev 4 — Yapı (struct) ve özyineleme.</w:t>
      </w:r>
      <w:r>
        <w:t xml:space="preserve"> </w:t>
      </w:r>
      <w:r>
        <w:rPr>
          <w:rStyle w:val="VerbatimChar"/>
        </w:rPr>
        <w:t xml:space="preserve">struct Node { int value; struct Node *next; };</w:t>
      </w:r>
      <w:r>
        <w:t xml:space="preserve"> </w:t>
      </w:r>
      <w:r>
        <w:t xml:space="preserve">tanımlayın ve listedeki</w:t>
      </w:r>
      <w:r>
        <w:t xml:space="preserve"> </w:t>
      </w:r>
      <w:r>
        <w:t xml:space="preserve">düğüm sayısını döndüren özyinelemeli</w:t>
      </w:r>
      <w:r>
        <w:t xml:space="preserve"> </w:t>
      </w:r>
      <w:r>
        <w:rPr>
          <w:rStyle w:val="VerbatimChar"/>
        </w:rPr>
        <w:t xml:space="preserve">int length(struct Node *head)</w:t>
      </w:r>
      <w:r>
        <w:t xml:space="preserve"> </w:t>
      </w:r>
      <w:r>
        <w:t xml:space="preserve">fonksiyonunu yazın.</w:t>
      </w:r>
      <w:r>
        <w:t xml:space="preserve"> </w:t>
      </w:r>
      <w:r>
        <w:rPr>
          <w:rStyle w:val="VerbatimChar"/>
        </w:rPr>
        <w:t xml:space="preserve">length(NULL)</w:t>
      </w:r>
      <w:r>
        <w:t xml:space="preserve"> </w:t>
      </w:r>
      <w:r>
        <w:t xml:space="preserve">ne döndürür</w:t>
      </w:r>
      <w:r>
        <w:t xml:space="preserve"> </w:t>
      </w:r>
      <w:r>
        <w:t xml:space="preserve">ve özyineleme neden orada durur?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rStyle w:val="VerbatimChar"/>
        </w:rPr>
        <w:t xml:space="preserve">length(NULL)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döndürür; bu, taban durumdur (base case) ve bu koşul olmadan özyineleme hiç durmaz.</w:t>
      </w:r>
    </w:p>
    <w:p>
      <w:pPr>
        <w:pStyle w:val="FirstParagraph"/>
      </w:pPr>
      <w:r>
        <w:rPr>
          <w:b/>
          <w:bCs/>
        </w:rPr>
        <w:t xml:space="preserve">Görev 5 — Binary dosya G/Ç.</w:t>
      </w:r>
      <w:r>
        <w:t xml:space="preserve"> </w:t>
      </w:r>
      <w:r>
        <w:t xml:space="preserve">Bu program çalıştıktan sonra</w:t>
      </w:r>
      <w:r>
        <w:t xml:space="preserve"> </w:t>
      </w:r>
      <w:r>
        <w:rPr>
          <w:rStyle w:val="VerbatimChar"/>
        </w:rPr>
        <w:t xml:space="preserve">data.bin</w:t>
      </w:r>
      <w:r>
        <w:t xml:space="preserve"> </w:t>
      </w:r>
      <w:r>
        <w:t xml:space="preserve">kaç bayt içerir ve neden?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"data.bin"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rStyle w:val="VerbatimChar"/>
        </w:rPr>
        <w:t xml:space="preserve">3 * sizeof(int)</w:t>
      </w:r>
      <w:r>
        <w:t xml:space="preserve"> </w:t>
      </w:r>
      <w:r>
        <w:t xml:space="preserve">bayt — günümüzün neredeyse tüm masaüstü platformlarında</w:t>
      </w:r>
      <w:r>
        <w:t xml:space="preserve"> </w:t>
      </w:r>
      <w:r>
        <w:rPr>
          <w:rStyle w:val="VerbatimChar"/>
        </w:rPr>
        <w:t xml:space="preserve">sizeof(int) == 4</w:t>
      </w:r>
      <w:r>
        <w:t xml:space="preserve"> </w:t>
      </w:r>
      <w:r>
        <w:t xml:space="preserve">olduğu için 12 bayt.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, dizinin ham baytlarını doğrudan dosyaya kopyalar;</w:t>
      </w:r>
      <w:r>
        <w:t xml:space="preserve"> </w:t>
      </w:r>
      <w:r>
        <w:rPr>
          <w:rStyle w:val="VerbatimChar"/>
        </w:rPr>
        <w:t xml:space="preserve">fprintf</w:t>
      </w:r>
      <w:r>
        <w:t xml:space="preserve">’in aksine burada herhangi bir metin</w:t>
      </w:r>
      <w:r>
        <w:t xml:space="preserve"> </w:t>
      </w:r>
      <w:r>
        <w:t xml:space="preserve">biçimlendirmesi yoktur.</w:t>
      </w:r>
    </w:p>
    <w:p>
      <w:pPr>
        <w:pStyle w:val="FirstParagraph"/>
      </w:pPr>
      <w:r>
        <w:rPr>
          <w:b/>
          <w:bCs/>
        </w:rPr>
        <w:t xml:space="preserve">Görev 6 — Java jenerikleri.</w:t>
      </w:r>
      <w:r>
        <w:t xml:space="preserve"> </w:t>
      </w:r>
      <w:r>
        <w:t xml:space="preserve">Bu program ne yazdırır?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Main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numbers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numbers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numbers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numbers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sum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SourceCode"/>
      </w:pPr>
      <w:r>
        <w:rPr>
          <w:rStyle w:val="VerbatimChar"/>
        </w:rPr>
        <w:t xml:space="preserve">30</w:t>
      </w:r>
    </w:p>
    <w:p>
      <w:pPr>
        <w:pStyle w:val="BlockText"/>
      </w:pPr>
      <w:r>
        <w:rPr>
          <w:rStyle w:val="VerbatimChar"/>
        </w:rPr>
        <w:t xml:space="preserve">List&lt;Integer&gt;</w:t>
      </w:r>
      <w:r>
        <w:t xml:space="preserve">, yalnızca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 </w:t>
      </w:r>
      <w:r>
        <w:t xml:space="preserve">elemanlarına izin veren jenerik bir koleksiyondur; for-each döngüsü her</w:t>
      </w:r>
      <w:r>
        <w:t xml:space="preserve"> </w:t>
      </w:r>
      <w:r>
        <w:t xml:space="preserve">elemanı okuyup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değişkenine ekler.</w:t>
      </w:r>
    </w:p>
    <w:p>
      <w:pPr>
        <w:pStyle w:val="FirstParagraph"/>
      </w:pPr>
      <w:r>
        <w:rPr>
          <w:b/>
          <w:bCs/>
        </w:rPr>
        <w:t xml:space="preserve">Görev 7 — Java istisnaları (exception).</w:t>
      </w:r>
      <w:r>
        <w:t xml:space="preserve"> </w:t>
      </w:r>
      <w:r>
        <w:t xml:space="preserve">Üç harf hangi sırayla yazdırılır?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Main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RuntimeException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"boom"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RuntimeException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finally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SourceCode"/>
      </w:pPr>
      <w:r>
        <w:rPr>
          <w:rStyle w:val="VerbatimChar"/>
        </w:rPr>
        <w:t xml:space="preserve">A</w:t>
      </w:r>
      <w:r>
        <w:br/>
      </w:r>
      <w:r>
        <w:rPr>
          <w:rStyle w:val="VerbatimChar"/>
        </w:rPr>
        <w:t xml:space="preserve">B</w:t>
      </w:r>
      <w:r>
        <w:br/>
      </w:r>
      <w:r>
        <w:rPr>
          <w:rStyle w:val="VerbatimChar"/>
        </w:rPr>
        <w:t xml:space="preserve">C</w:t>
      </w:r>
    </w:p>
    <w:p>
      <w:pPr>
        <w:pStyle w:val="BlockText"/>
      </w:pPr>
      <w:r>
        <w:rPr>
          <w:rStyle w:val="VerbatimChar"/>
        </w:rPr>
        <w:t xml:space="preserve">A</w:t>
      </w:r>
      <w:r>
        <w:t xml:space="preserve"> </w:t>
      </w:r>
      <w:r>
        <w:t xml:space="preserve">yazdırıldıktan hemen sonra fırlatılan istisna, eşleşen</w:t>
      </w:r>
      <w:r>
        <w:t xml:space="preserve"> </w:t>
      </w:r>
      <w:r>
        <w:rPr>
          <w:rStyle w:val="VerbatimChar"/>
        </w:rPr>
        <w:t xml:space="preserve">catch</w:t>
      </w:r>
      <w:r>
        <w:t xml:space="preserve"> </w:t>
      </w:r>
      <w:r>
        <w:t xml:space="preserve">bloğu tarafından yakalanır (</w:t>
      </w:r>
      <w:r>
        <w:rPr>
          <w:rStyle w:val="VerbatimChar"/>
        </w:rPr>
        <w:t xml:space="preserve">B</w:t>
      </w:r>
      <w:r>
        <w:t xml:space="preserve">);</w:t>
      </w:r>
      <w:r>
        <w:t xml:space="preserve"> </w:t>
      </w:r>
      <w:r>
        <w:rPr>
          <w:rStyle w:val="VerbatimChar"/>
        </w:rPr>
        <w:t xml:space="preserve">finally</w:t>
      </w:r>
      <w:r>
        <w:t xml:space="preserve"> </w:t>
      </w:r>
      <w:r>
        <w:t xml:space="preserve">bloğu ise istisna fırlatılsın ya da fırlatılmasın her zaman çalışır (</w:t>
      </w:r>
      <w:r>
        <w:rPr>
          <w:rStyle w:val="VerbatimChar"/>
        </w:rPr>
        <w:t xml:space="preserve">C</w:t>
      </w:r>
      <w:r>
        <w:t xml:space="preserve">).</w:t>
      </w:r>
    </w:p>
    <w:p>
      <w:pPr>
        <w:pStyle w:val="FirstParagraph"/>
      </w:pPr>
      <w:r>
        <w:rPr>
          <w:b/>
          <w:bCs/>
        </w:rPr>
        <w:t xml:space="preserve">Görev 8 — İki araç zincirini de derleyip test edin.</w:t>
      </w:r>
      <w:r>
        <w:t xml:space="preserve"> </w:t>
      </w:r>
      <w:r>
        <w:t xml:space="preserve">Aşağıdaki denetimleri çalıştırın. Her komut hatasız</w:t>
      </w:r>
      <w:r>
        <w:t xml:space="preserve"> </w:t>
      </w:r>
      <w:r>
        <w:t xml:space="preserve">bitmeli ve beklenen çıktıya yakın bir sonuç yazdırmalıdır.</w:t>
      </w:r>
    </w:p>
    <w:p>
      <w:pPr>
        <w:pStyle w:val="BodyText"/>
      </w:pPr>
      <w:r>
        <w:rPr>
          <w:b/>
          <w:bCs/>
        </w:rPr>
        <w:t xml:space="preserve">C araç zinciri</w:t>
      </w:r>
    </w:p>
    <w:p>
      <w:pPr>
        <w:pStyle w:val="SourceCode"/>
      </w:pPr>
      <w:r>
        <w:rPr>
          <w:rStyle w:val="FunctionTok"/>
        </w:rPr>
        <w:t xml:space="preserve">gcc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# gcc (...) 11 ya da üstü — ya da clang/MSVC eşdeğeri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# cmake version 3.2x ya da üstü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kullanici-adiniz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/cpp-cmake-ctest-template.git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cpp-cmake-ctest-template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.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build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--build</w:t>
      </w:r>
      <w:r>
        <w:rPr>
          <w:rStyle w:val="NormalTok"/>
        </w:rPr>
        <w:t xml:space="preserve"> build</w:t>
      </w:r>
      <w:r>
        <w:br/>
      </w:r>
      <w:r>
        <w:rPr>
          <w:rStyle w:val="ExtensionTok"/>
        </w:rPr>
        <w:t xml:space="preserve">ctest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--test-dir</w:t>
      </w:r>
      <w:r>
        <w:rPr>
          <w:rStyle w:val="NormalTok"/>
        </w:rPr>
        <w:t xml:space="preserve"> build        </w:t>
      </w:r>
      <w:r>
        <w:rPr>
          <w:rStyle w:val="CommentTok"/>
        </w:rPr>
        <w:t xml:space="preserve"># beklenen: 100% tests passed</w:t>
      </w:r>
    </w:p>
    <w:p>
      <w:pPr>
        <w:pStyle w:val="FirstParagraph"/>
      </w:pPr>
      <w:r>
        <w:rPr>
          <w:b/>
          <w:bCs/>
        </w:rPr>
        <w:t xml:space="preserve">Java araç zinciri</w:t>
      </w:r>
    </w:p>
    <w:p>
      <w:pPr>
        <w:pStyle w:val="SourceCode"/>
      </w:pPr>
      <w:r>
        <w:rPr>
          <w:rStyle w:val="ExtensionTok"/>
        </w:rPr>
        <w:t xml:space="preserve">java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-version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# openjdk version "21..."</w:t>
      </w:r>
      <w:r>
        <w:br/>
      </w:r>
      <w:r>
        <w:rPr>
          <w:rStyle w:val="ExtensionTok"/>
        </w:rPr>
        <w:t xml:space="preserve">mvn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-version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# Apache Maven 3.9.x ya da üstü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kullanici-adiniz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/eclipse-java-maven-template.git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eclipse-java-maven-template</w:t>
      </w:r>
      <w:r>
        <w:br/>
      </w:r>
      <w:r>
        <w:rPr>
          <w:rStyle w:val="ExtensionTok"/>
        </w:rPr>
        <w:t xml:space="preserve">mvn</w:t>
      </w:r>
      <w:r>
        <w:rPr>
          <w:rStyle w:val="NormalTok"/>
        </w:rPr>
        <w:t xml:space="preserve"> test                      </w:t>
      </w:r>
      <w:r>
        <w:rPr>
          <w:rStyle w:val="CommentTok"/>
        </w:rPr>
        <w:t xml:space="preserve"># beklenen: BUILD SUCCESS, Tests run: ..., Failures: 0</w:t>
      </w:r>
    </w:p>
    <w:p>
      <w:pPr>
        <w:pStyle w:val="BlockText"/>
      </w:pPr>
      <w:r>
        <w:rPr>
          <w:b/>
          <w:bCs/>
        </w:rPr>
        <w:t xml:space="preserve">Başarı nasıl görünür</w:t>
      </w:r>
    </w:p>
    <w:p>
      <w:pPr>
        <w:pStyle w:val="BlockText"/>
      </w:pPr>
      <w:r>
        <w:t xml:space="preserve">Her iki araç zinciri de tüm testlerin geçtiğini bildirir —</w:t>
      </w:r>
      <w:r>
        <w:t xml:space="preserve"> </w:t>
      </w:r>
      <w:r>
        <w:rPr>
          <w:rStyle w:val="VerbatimChar"/>
        </w:rPr>
        <w:t xml:space="preserve">ctest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100% tests passed</w:t>
      </w:r>
      <w:r>
        <w:t xml:space="preserve">, Maven için</w:t>
      </w:r>
      <w:r>
        <w:t xml:space="preserve"> </w:t>
      </w:r>
      <w:r>
        <w:rPr>
          <w:rStyle w:val="VerbatimChar"/>
        </w:rPr>
        <w:t xml:space="preserve">Failures: 0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BUILD SUCCESS</w:t>
      </w:r>
      <w:r>
        <w:t xml:space="preserve"> </w:t>
      </w:r>
      <w:r>
        <w:t xml:space="preserve">— ve yol boyunca hiçbir derleyici hatası çıkmaz. Biri başarısız olursa 4.</w:t>
      </w:r>
      <w:r>
        <w:t xml:space="preserve"> </w:t>
      </w:r>
      <w:r>
        <w:t xml:space="preserve">bölüme dönüp eksik aracı kurun ve ilk dersten önce yeniden deneyin.</w:t>
      </w:r>
    </w:p>
    <w:p>
      <w:pPr>
        <w:pStyle w:val="FirstParagraph"/>
      </w:pPr>
      <w:r>
        <w:t xml:space="preserve">Sekiz görevin de mantıklı geldiyse ve iki araç zinciri de hatasız derlenip test edildiyse derse hazırsınız. Haftalık</w:t>
      </w:r>
      <w:r>
        <w:t xml:space="preserve"> </w:t>
      </w:r>
      <w:r>
        <w:t xml:space="preserve">programı ve her kontrol noktasının rubrikini</w:t>
      </w:r>
      <w:r>
        <w:t xml:space="preserve"> </w:t>
      </w:r>
      <w:hyperlink r:id="rId30">
        <w:r>
          <w:rPr>
            <w:rStyle w:val="Hyperlink"/>
          </w:rPr>
          <w:t xml:space="preserve">izlencede</w:t>
        </w:r>
      </w:hyperlink>
      <w:r>
        <w:t xml:space="preserve"> </w:t>
      </w:r>
      <w:r>
        <w:t xml:space="preserve">ve</w:t>
      </w:r>
      <w:r>
        <w:t xml:space="preserve"> </w:t>
      </w:r>
      <w:hyperlink r:id="rId22">
        <w:r>
          <w:rPr>
            <w:rStyle w:val="Hyperlink"/>
          </w:rPr>
          <w:t xml:space="preserve">proje rehberinde</w:t>
        </w:r>
      </w:hyperlink>
      <w:r>
        <w:t xml:space="preserve"> </w:t>
      </w:r>
      <w:r>
        <w:t xml:space="preserve">bulabilirsiniz.</w:t>
      </w:r>
    </w:p>
    <w:bookmarkEnd w:id="31"/>
    <w:bookmarkEnd w:id="32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hyperlink" Id="rId22" Target="../project-guide/index.md" TargetMode="External" /><Relationship Type="http://schemas.openxmlformats.org/officeDocument/2006/relationships/hyperlink" Id="rId30" Target="../syllabus/syllabus.md" TargetMode="External" /><Relationship Type="http://schemas.openxmlformats.org/officeDocument/2006/relationships/hyperlink" Id="rId20" Target="https://ucoruh.github.io/ce103-algorithms-and-programming-I/week-2-setup/ce103-week-2-setup/" TargetMode="External" /><Relationship Type="http://schemas.openxmlformats.org/officeDocument/2006/relationships/hyperlink" Id="rId21" Target="https://ucoruh.github.io/ce103-algorithms-and-programming-I/week-3-git/ce103-week-3-git/" TargetMode="External" /><Relationship Type="http://schemas.openxmlformats.org/officeDocument/2006/relationships/hyperlink" Id="rId23" Target="https://ucoruh.github.io/ce103-algorithms-and-programming-I/week-4-test/ce103-week-4-te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../project-guide/index.md" TargetMode="External" /><Relationship Type="http://schemas.openxmlformats.org/officeDocument/2006/relationships/hyperlink" Id="rId30" Target="../syllabus/syllabus.md" TargetMode="External" /><Relationship Type="http://schemas.openxmlformats.org/officeDocument/2006/relationships/hyperlink" Id="rId20" Target="https://ucoruh.github.io/ce103-algorithms-and-programming-I/week-2-setup/ce103-week-2-setup/" TargetMode="External" /><Relationship Type="http://schemas.openxmlformats.org/officeDocument/2006/relationships/hyperlink" Id="rId21" Target="https://ucoruh.github.io/ce103-algorithms-and-programming-I/week-3-git/ce103-week-3-git/" TargetMode="External" /><Relationship Type="http://schemas.openxmlformats.org/officeDocument/2006/relationships/hyperlink" Id="rId23" Target="https://ucoruh.github.io/ce103-algorithms-and-programming-I/week-4-test/ce103-week-4-test/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2026-09-30T03:57:11Z</dcterms:created>
  <dcterms:modified xsi:type="dcterms:W3CDTF">2026-09-30T03:57:11Z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CEN207 Veri Yapıları — Ön Gereksinimler</vt:lpwstr>
  </property>
</Properties>
</file>